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31" w:rsidRDefault="008D3731" w:rsidP="00E64C75">
      <w:pPr>
        <w:rPr>
          <w:sz w:val="28"/>
          <w:szCs w:val="28"/>
        </w:rPr>
      </w:pPr>
    </w:p>
    <w:tbl>
      <w:tblPr>
        <w:tblW w:w="9728" w:type="dxa"/>
        <w:jc w:val="center"/>
        <w:tblInd w:w="-356" w:type="dxa"/>
        <w:tblLayout w:type="fixed"/>
        <w:tblCellMar>
          <w:left w:w="70" w:type="dxa"/>
          <w:right w:w="70" w:type="dxa"/>
        </w:tblCellMar>
        <w:tblLook w:val="04A0"/>
      </w:tblPr>
      <w:tblGrid>
        <w:gridCol w:w="3792"/>
        <w:gridCol w:w="1754"/>
        <w:gridCol w:w="4182"/>
      </w:tblGrid>
      <w:tr w:rsidR="00E64C75" w:rsidRPr="00D77BFE" w:rsidTr="004C6174">
        <w:trPr>
          <w:jc w:val="center"/>
        </w:trPr>
        <w:tc>
          <w:tcPr>
            <w:tcW w:w="3792" w:type="dxa"/>
            <w:vAlign w:val="center"/>
          </w:tcPr>
          <w:p w:rsidR="00E64C75" w:rsidRPr="00AE1A76" w:rsidRDefault="00E64C75" w:rsidP="004C6174">
            <w:pPr>
              <w:pStyle w:val="aa"/>
              <w:jc w:val="center"/>
              <w:rPr>
                <w:rFonts w:ascii="Times New Roman" w:hAnsi="Times New Roman" w:cs="Times New Roman"/>
              </w:rPr>
            </w:pPr>
            <w:r w:rsidRPr="004838F7">
              <w:br w:type="page"/>
            </w:r>
            <w:r w:rsidRPr="004838F7">
              <w:br w:type="page"/>
            </w:r>
            <w:r w:rsidRPr="004838F7">
              <w:br w:type="page"/>
            </w:r>
            <w:r w:rsidRPr="00AE1A76">
              <w:rPr>
                <w:rFonts w:ascii="Times New Roman" w:hAnsi="Times New Roman" w:cs="Times New Roman"/>
              </w:rPr>
              <w:t>Башкортостан РеспубликаҺы</w:t>
            </w:r>
          </w:p>
          <w:p w:rsidR="00E64C75" w:rsidRPr="004838F7" w:rsidRDefault="00E64C75" w:rsidP="004C6174">
            <w:pPr>
              <w:pStyle w:val="ac"/>
              <w:ind w:left="0"/>
              <w:rPr>
                <w:sz w:val="24"/>
                <w:szCs w:val="24"/>
                <w:lang w:val="tt-RU"/>
              </w:rPr>
            </w:pPr>
            <w:r w:rsidRPr="004838F7">
              <w:rPr>
                <w:sz w:val="24"/>
                <w:szCs w:val="24"/>
                <w:lang w:val="tt-RU"/>
              </w:rPr>
              <w:t>Бакалы районы</w:t>
            </w:r>
          </w:p>
          <w:p w:rsidR="00E64C75" w:rsidRPr="004838F7" w:rsidRDefault="00E64C75" w:rsidP="004C6174">
            <w:pPr>
              <w:pStyle w:val="ac"/>
              <w:ind w:left="0"/>
              <w:rPr>
                <w:sz w:val="24"/>
                <w:szCs w:val="24"/>
              </w:rPr>
            </w:pPr>
            <w:r w:rsidRPr="004838F7">
              <w:rPr>
                <w:sz w:val="24"/>
                <w:szCs w:val="24"/>
                <w:lang w:val="tt-RU"/>
              </w:rPr>
              <w:t>муниципаль районының</w:t>
            </w:r>
          </w:p>
          <w:p w:rsidR="00E64C75" w:rsidRPr="004838F7" w:rsidRDefault="00E64C75" w:rsidP="004C6174">
            <w:pPr>
              <w:pStyle w:val="ac"/>
              <w:ind w:left="0"/>
              <w:rPr>
                <w:sz w:val="24"/>
                <w:szCs w:val="24"/>
              </w:rPr>
            </w:pPr>
            <w:r w:rsidRPr="004838F7">
              <w:rPr>
                <w:sz w:val="24"/>
                <w:szCs w:val="24"/>
                <w:lang w:val="tt-RU"/>
              </w:rPr>
              <w:t>Токтагол ауыл советы</w:t>
            </w:r>
          </w:p>
          <w:p w:rsidR="00E64C75" w:rsidRPr="004838F7" w:rsidRDefault="00E64C75" w:rsidP="004C6174">
            <w:pPr>
              <w:pStyle w:val="ac"/>
              <w:ind w:left="0"/>
              <w:rPr>
                <w:sz w:val="24"/>
                <w:szCs w:val="24"/>
              </w:rPr>
            </w:pPr>
            <w:r w:rsidRPr="004838F7">
              <w:rPr>
                <w:sz w:val="24"/>
                <w:szCs w:val="24"/>
                <w:lang w:val="tt-RU"/>
              </w:rPr>
              <w:t xml:space="preserve">ауыл биләмәһе </w:t>
            </w:r>
            <w:r w:rsidRPr="004838F7">
              <w:rPr>
                <w:sz w:val="24"/>
                <w:szCs w:val="24"/>
              </w:rPr>
              <w:t>Советы</w:t>
            </w:r>
          </w:p>
          <w:p w:rsidR="00E64C75" w:rsidRPr="004838F7" w:rsidRDefault="00E64C75" w:rsidP="004C6174">
            <w:pPr>
              <w:pStyle w:val="ac"/>
              <w:ind w:left="0"/>
              <w:rPr>
                <w:sz w:val="24"/>
                <w:szCs w:val="24"/>
              </w:rPr>
            </w:pPr>
            <w:r w:rsidRPr="004838F7">
              <w:rPr>
                <w:sz w:val="24"/>
                <w:szCs w:val="24"/>
                <w:lang w:val="tt-RU"/>
              </w:rPr>
              <w:t>452655, Токтагол ауылы</w:t>
            </w:r>
          </w:p>
          <w:p w:rsidR="00E64C75" w:rsidRPr="004838F7" w:rsidRDefault="00E64C75" w:rsidP="004C6174">
            <w:pPr>
              <w:pStyle w:val="ac"/>
              <w:ind w:left="0"/>
              <w:rPr>
                <w:sz w:val="24"/>
                <w:szCs w:val="24"/>
              </w:rPr>
            </w:pPr>
            <w:r w:rsidRPr="004838F7">
              <w:rPr>
                <w:sz w:val="24"/>
                <w:szCs w:val="24"/>
                <w:lang w:val="tt-RU"/>
              </w:rPr>
              <w:t>Йэштэр урамы, 9, тел. 2-98-36</w:t>
            </w:r>
          </w:p>
          <w:p w:rsidR="00E64C75" w:rsidRPr="004838F7" w:rsidRDefault="00E64C75" w:rsidP="004C6174">
            <w:pPr>
              <w:pStyle w:val="ad"/>
              <w:jc w:val="center"/>
              <w:rPr>
                <w:b/>
                <w:lang w:eastAsia="zh-CN"/>
              </w:rPr>
            </w:pPr>
            <w:r w:rsidRPr="004838F7">
              <w:rPr>
                <w:lang w:val="en-US" w:eastAsia="zh-CN"/>
              </w:rPr>
              <w:t>https</w:t>
            </w:r>
            <w:r w:rsidRPr="004838F7">
              <w:rPr>
                <w:lang w:eastAsia="zh-CN"/>
              </w:rPr>
              <w:t>://</w:t>
            </w:r>
            <w:r w:rsidRPr="004838F7">
              <w:rPr>
                <w:lang w:val="en-US" w:eastAsia="zh-CN"/>
              </w:rPr>
              <w:t>taktagul</w:t>
            </w:r>
            <w:r w:rsidRPr="004838F7">
              <w:rPr>
                <w:lang w:eastAsia="zh-CN"/>
              </w:rPr>
              <w:t>.</w:t>
            </w:r>
            <w:r w:rsidRPr="004838F7">
              <w:rPr>
                <w:lang w:val="en-US" w:eastAsia="zh-CN"/>
              </w:rPr>
              <w:t>ru</w:t>
            </w:r>
          </w:p>
          <w:p w:rsidR="00E64C75" w:rsidRPr="004838F7" w:rsidRDefault="00E64C75" w:rsidP="004C6174">
            <w:pPr>
              <w:pStyle w:val="ad"/>
              <w:jc w:val="center"/>
              <w:rPr>
                <w:b/>
                <w:lang w:eastAsia="zh-CN"/>
              </w:rPr>
            </w:pPr>
            <w:r w:rsidRPr="004838F7">
              <w:rPr>
                <w:lang w:val="en-US" w:eastAsia="zh-CN"/>
              </w:rPr>
              <w:t>e</w:t>
            </w:r>
            <w:r w:rsidRPr="004838F7">
              <w:rPr>
                <w:lang w:eastAsia="zh-CN"/>
              </w:rPr>
              <w:t>-</w:t>
            </w:r>
            <w:r w:rsidRPr="004838F7">
              <w:rPr>
                <w:lang w:val="en-US" w:eastAsia="zh-CN"/>
              </w:rPr>
              <w:t>mail</w:t>
            </w:r>
            <w:r w:rsidRPr="004838F7">
              <w:rPr>
                <w:lang w:eastAsia="zh-CN"/>
              </w:rPr>
              <w:t xml:space="preserve">: </w:t>
            </w:r>
            <w:r w:rsidRPr="004838F7">
              <w:rPr>
                <w:shd w:val="clear" w:color="auto" w:fill="FFFFFF"/>
                <w:lang w:val="en-US"/>
              </w:rPr>
              <w:t>Taktagul</w:t>
            </w:r>
            <w:r w:rsidRPr="004838F7">
              <w:rPr>
                <w:shd w:val="clear" w:color="auto" w:fill="FFFFFF"/>
              </w:rPr>
              <w:t>2008@</w:t>
            </w:r>
            <w:r w:rsidRPr="004838F7">
              <w:rPr>
                <w:shd w:val="clear" w:color="auto" w:fill="FFFFFF"/>
                <w:lang w:val="en-US"/>
              </w:rPr>
              <w:t>yandex</w:t>
            </w:r>
            <w:r w:rsidRPr="004838F7">
              <w:rPr>
                <w:shd w:val="clear" w:color="auto" w:fill="FFFFFF"/>
              </w:rPr>
              <w:t>.</w:t>
            </w:r>
            <w:r w:rsidRPr="004838F7">
              <w:rPr>
                <w:shd w:val="clear" w:color="auto" w:fill="FFFFFF"/>
                <w:lang w:val="en-US"/>
              </w:rPr>
              <w:t>ru</w:t>
            </w:r>
          </w:p>
        </w:tc>
        <w:tc>
          <w:tcPr>
            <w:tcW w:w="1754" w:type="dxa"/>
          </w:tcPr>
          <w:p w:rsidR="00E64C75" w:rsidRPr="004838F7" w:rsidRDefault="00E64C75" w:rsidP="004C6174">
            <w:r>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635</wp:posOffset>
                  </wp:positionV>
                  <wp:extent cx="833120" cy="906780"/>
                  <wp:effectExtent l="38100" t="19050" r="24130" b="26670"/>
                  <wp:wrapNone/>
                  <wp:docPr id="6" name="Рисунок 8"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6"/>
                          <a:srcRect/>
                          <a:stretch>
                            <a:fillRect/>
                          </a:stretch>
                        </pic:blipFill>
                        <pic:spPr bwMode="auto">
                          <a:xfrm>
                            <a:off x="0" y="0"/>
                            <a:ext cx="833120" cy="906780"/>
                          </a:xfrm>
                          <a:prstGeom prst="rect">
                            <a:avLst/>
                          </a:prstGeom>
                          <a:noFill/>
                          <a:ln w="9525">
                            <a:solidFill>
                              <a:srgbClr val="FFFFFF"/>
                            </a:solidFill>
                            <a:miter lim="800000"/>
                            <a:headEnd/>
                            <a:tailEnd/>
                          </a:ln>
                        </pic:spPr>
                      </pic:pic>
                    </a:graphicData>
                  </a:graphic>
                </wp:anchor>
              </w:drawing>
            </w:r>
          </w:p>
          <w:p w:rsidR="00E64C75" w:rsidRPr="004838F7" w:rsidRDefault="00E64C75" w:rsidP="004C6174"/>
          <w:p w:rsidR="00E64C75" w:rsidRPr="004838F7" w:rsidRDefault="00E64C75" w:rsidP="004C6174"/>
          <w:p w:rsidR="00E64C75" w:rsidRPr="004838F7" w:rsidRDefault="00E64C75" w:rsidP="004C6174"/>
        </w:tc>
        <w:tc>
          <w:tcPr>
            <w:tcW w:w="4182" w:type="dxa"/>
          </w:tcPr>
          <w:p w:rsidR="00E64C75" w:rsidRPr="004838F7" w:rsidRDefault="00E64C75" w:rsidP="004C6174">
            <w:pPr>
              <w:pStyle w:val="ac"/>
              <w:ind w:left="-70"/>
              <w:rPr>
                <w:sz w:val="24"/>
                <w:szCs w:val="24"/>
              </w:rPr>
            </w:pPr>
            <w:r w:rsidRPr="004838F7">
              <w:rPr>
                <w:sz w:val="24"/>
                <w:szCs w:val="24"/>
              </w:rPr>
              <w:t>Республика Башкортостан</w:t>
            </w:r>
          </w:p>
          <w:p w:rsidR="00E64C75" w:rsidRPr="004838F7" w:rsidRDefault="00E64C75" w:rsidP="004C6174">
            <w:pPr>
              <w:pStyle w:val="ac"/>
              <w:ind w:left="-70"/>
              <w:rPr>
                <w:sz w:val="24"/>
                <w:szCs w:val="24"/>
              </w:rPr>
            </w:pPr>
            <w:r w:rsidRPr="004838F7">
              <w:rPr>
                <w:sz w:val="24"/>
                <w:szCs w:val="24"/>
              </w:rPr>
              <w:t>Совет сельского поселения</w:t>
            </w:r>
          </w:p>
          <w:p w:rsidR="00E64C75" w:rsidRPr="004838F7" w:rsidRDefault="00E64C75" w:rsidP="004C6174">
            <w:pPr>
              <w:pStyle w:val="ac"/>
              <w:ind w:left="-70"/>
              <w:rPr>
                <w:sz w:val="24"/>
                <w:szCs w:val="24"/>
              </w:rPr>
            </w:pPr>
            <w:r w:rsidRPr="004838F7">
              <w:rPr>
                <w:sz w:val="24"/>
                <w:szCs w:val="24"/>
                <w:lang w:val="tt-RU"/>
              </w:rPr>
              <w:t>Тактагуловский сельсовет</w:t>
            </w:r>
          </w:p>
          <w:p w:rsidR="00E64C75" w:rsidRPr="004838F7" w:rsidRDefault="00E64C75" w:rsidP="004C6174">
            <w:pPr>
              <w:pStyle w:val="ac"/>
              <w:ind w:left="-70"/>
              <w:rPr>
                <w:sz w:val="24"/>
                <w:szCs w:val="24"/>
              </w:rPr>
            </w:pPr>
            <w:r w:rsidRPr="004838F7">
              <w:rPr>
                <w:sz w:val="24"/>
                <w:szCs w:val="24"/>
                <w:lang w:val="tt-RU"/>
              </w:rPr>
              <w:t>муниципального района</w:t>
            </w:r>
          </w:p>
          <w:p w:rsidR="00E64C75" w:rsidRPr="004838F7" w:rsidRDefault="00E64C75" w:rsidP="004C6174">
            <w:pPr>
              <w:pStyle w:val="ac"/>
              <w:ind w:left="-70"/>
              <w:rPr>
                <w:sz w:val="24"/>
                <w:szCs w:val="24"/>
              </w:rPr>
            </w:pPr>
            <w:r w:rsidRPr="004838F7">
              <w:rPr>
                <w:sz w:val="24"/>
                <w:szCs w:val="24"/>
                <w:lang w:val="tt-RU"/>
              </w:rPr>
              <w:t>Бакалинский район</w:t>
            </w:r>
          </w:p>
          <w:p w:rsidR="00E64C75" w:rsidRPr="004838F7" w:rsidRDefault="00E64C75" w:rsidP="004C6174">
            <w:pPr>
              <w:pStyle w:val="ac"/>
              <w:ind w:left="-70"/>
              <w:rPr>
                <w:sz w:val="24"/>
                <w:szCs w:val="24"/>
              </w:rPr>
            </w:pPr>
            <w:r w:rsidRPr="004838F7">
              <w:rPr>
                <w:sz w:val="24"/>
                <w:szCs w:val="24"/>
                <w:lang w:val="tt-RU"/>
              </w:rPr>
              <w:t>452655, с. Тактагулово</w:t>
            </w:r>
          </w:p>
          <w:p w:rsidR="00E64C75" w:rsidRPr="004838F7" w:rsidRDefault="00E64C75" w:rsidP="004C6174">
            <w:pPr>
              <w:pStyle w:val="ac"/>
              <w:ind w:left="-70"/>
              <w:rPr>
                <w:sz w:val="24"/>
                <w:szCs w:val="24"/>
              </w:rPr>
            </w:pPr>
            <w:r w:rsidRPr="004838F7">
              <w:rPr>
                <w:rFonts w:eastAsia="Arial"/>
                <w:sz w:val="24"/>
                <w:szCs w:val="24"/>
                <w:lang w:val="tt-RU"/>
              </w:rPr>
              <w:t>ул. Молодежная, 9, тел. 2-98-36</w:t>
            </w:r>
          </w:p>
          <w:p w:rsidR="00E64C75" w:rsidRPr="004838F7" w:rsidRDefault="00E64C75" w:rsidP="004C6174">
            <w:pPr>
              <w:shd w:val="clear" w:color="auto" w:fill="FFFFFF"/>
              <w:ind w:left="-70"/>
              <w:jc w:val="center"/>
              <w:textAlignment w:val="top"/>
              <w:rPr>
                <w:color w:val="007700"/>
              </w:rPr>
            </w:pPr>
            <w:r w:rsidRPr="004838F7">
              <w:rPr>
                <w:lang w:val="en-US" w:eastAsia="zh-CN"/>
              </w:rPr>
              <w:t>https</w:t>
            </w:r>
            <w:r w:rsidRPr="004838F7">
              <w:rPr>
                <w:lang w:eastAsia="zh-CN"/>
              </w:rPr>
              <w:t>://</w:t>
            </w:r>
            <w:r w:rsidRPr="004838F7">
              <w:rPr>
                <w:lang w:val="en-US" w:eastAsia="zh-CN"/>
              </w:rPr>
              <w:t>taktagul</w:t>
            </w:r>
            <w:r w:rsidRPr="004838F7">
              <w:rPr>
                <w:lang w:eastAsia="zh-CN"/>
              </w:rPr>
              <w:t>.</w:t>
            </w:r>
            <w:r w:rsidRPr="004838F7">
              <w:rPr>
                <w:lang w:val="en-US" w:eastAsia="zh-CN"/>
              </w:rPr>
              <w:t>ru</w:t>
            </w:r>
          </w:p>
          <w:p w:rsidR="00E64C75" w:rsidRPr="004838F7" w:rsidRDefault="00E64C75" w:rsidP="004C6174">
            <w:pPr>
              <w:pStyle w:val="ad"/>
              <w:ind w:left="-70"/>
              <w:jc w:val="center"/>
              <w:rPr>
                <w:b/>
                <w:lang w:val="en-US" w:eastAsia="zh-CN"/>
              </w:rPr>
            </w:pPr>
            <w:r w:rsidRPr="004838F7">
              <w:rPr>
                <w:lang w:val="en-US" w:eastAsia="zh-CN"/>
              </w:rPr>
              <w:t xml:space="preserve">e-mail: </w:t>
            </w:r>
            <w:r w:rsidRPr="004838F7">
              <w:rPr>
                <w:shd w:val="clear" w:color="auto" w:fill="FFFFFF"/>
                <w:lang w:val="en-US"/>
              </w:rPr>
              <w:t>Taktagul2008@yandex.ru</w:t>
            </w:r>
          </w:p>
        </w:tc>
      </w:tr>
    </w:tbl>
    <w:p w:rsidR="00E64C75" w:rsidRPr="004838F7" w:rsidRDefault="00E64C75" w:rsidP="00E64C75">
      <w:pPr>
        <w:pStyle w:val="a9"/>
        <w:pBdr>
          <w:bottom w:val="single" w:sz="12" w:space="1" w:color="auto"/>
        </w:pBdr>
        <w:rPr>
          <w:b/>
          <w:lang w:val="en-US"/>
        </w:rPr>
      </w:pPr>
    </w:p>
    <w:tbl>
      <w:tblPr>
        <w:tblpPr w:leftFromText="180" w:rightFromText="180" w:vertAnchor="text" w:horzAnchor="margin" w:tblpY="22"/>
        <w:tblW w:w="9418" w:type="dxa"/>
        <w:tblLook w:val="01E0"/>
      </w:tblPr>
      <w:tblGrid>
        <w:gridCol w:w="3491"/>
        <w:gridCol w:w="2675"/>
        <w:gridCol w:w="3252"/>
      </w:tblGrid>
      <w:tr w:rsidR="00E64C75" w:rsidRPr="004838F7" w:rsidTr="004C6174">
        <w:trPr>
          <w:trHeight w:val="518"/>
        </w:trPr>
        <w:tc>
          <w:tcPr>
            <w:tcW w:w="3491" w:type="dxa"/>
            <w:hideMark/>
          </w:tcPr>
          <w:p w:rsidR="00E64C75" w:rsidRPr="004838F7" w:rsidRDefault="00E64C75" w:rsidP="004C6174">
            <w:pPr>
              <w:jc w:val="center"/>
            </w:pPr>
            <w:r w:rsidRPr="004838F7">
              <w:rPr>
                <w:b/>
                <w:lang w:val="be-BY"/>
              </w:rPr>
              <w:t>ҠАРАР</w:t>
            </w:r>
          </w:p>
        </w:tc>
        <w:tc>
          <w:tcPr>
            <w:tcW w:w="2675" w:type="dxa"/>
            <w:hideMark/>
          </w:tcPr>
          <w:p w:rsidR="00E64C75" w:rsidRPr="004838F7" w:rsidRDefault="00E64C75" w:rsidP="004C6174">
            <w:r w:rsidRPr="004838F7">
              <w:rPr>
                <w:b/>
                <w:lang w:val="be-BY"/>
              </w:rPr>
              <w:t xml:space="preserve">       </w:t>
            </w:r>
          </w:p>
        </w:tc>
        <w:tc>
          <w:tcPr>
            <w:tcW w:w="3252" w:type="dxa"/>
            <w:hideMark/>
          </w:tcPr>
          <w:p w:rsidR="00E64C75" w:rsidRPr="004838F7" w:rsidRDefault="00E64C75" w:rsidP="004C6174">
            <w:pPr>
              <w:jc w:val="center"/>
            </w:pPr>
            <w:r w:rsidRPr="004838F7">
              <w:rPr>
                <w:b/>
                <w:lang w:val="be-BY"/>
              </w:rPr>
              <w:t>РЕШЕНИЕ</w:t>
            </w:r>
          </w:p>
        </w:tc>
      </w:tr>
    </w:tbl>
    <w:p w:rsidR="00E64C75" w:rsidRPr="00E64C75" w:rsidRDefault="00E64C75" w:rsidP="00E64C75">
      <w:pPr>
        <w:jc w:val="center"/>
        <w:rPr>
          <w:sz w:val="28"/>
          <w:szCs w:val="26"/>
        </w:rPr>
      </w:pPr>
      <w:r w:rsidRPr="00E64C75">
        <w:rPr>
          <w:sz w:val="28"/>
        </w:rPr>
        <w:t>«</w:t>
      </w:r>
      <w:r w:rsidR="00D77BFE">
        <w:rPr>
          <w:sz w:val="28"/>
        </w:rPr>
        <w:t>2</w:t>
      </w:r>
      <w:r w:rsidR="009E3A3C">
        <w:rPr>
          <w:sz w:val="28"/>
        </w:rPr>
        <w:t>1</w:t>
      </w:r>
      <w:r w:rsidRPr="00E64C75">
        <w:rPr>
          <w:sz w:val="28"/>
        </w:rPr>
        <w:t>»</w:t>
      </w:r>
      <w:r w:rsidRPr="00E64C75">
        <w:rPr>
          <w:sz w:val="28"/>
          <w:lang w:val="be-BY"/>
        </w:rPr>
        <w:t xml:space="preserve"> </w:t>
      </w:r>
      <w:r w:rsidR="00D77BFE">
        <w:rPr>
          <w:sz w:val="28"/>
          <w:lang w:val="be-BY"/>
        </w:rPr>
        <w:t>дека</w:t>
      </w:r>
      <w:r w:rsidRPr="00E64C75">
        <w:rPr>
          <w:sz w:val="28"/>
          <w:lang w:val="be-BY"/>
        </w:rPr>
        <w:t xml:space="preserve">брь 2021 й.          </w:t>
      </w:r>
      <w:r w:rsidRPr="00E64C75">
        <w:rPr>
          <w:sz w:val="28"/>
          <w:lang w:val="be-BY"/>
        </w:rPr>
        <w:tab/>
        <w:t xml:space="preserve">            </w:t>
      </w:r>
      <w:r w:rsidRPr="00E64C75">
        <w:rPr>
          <w:sz w:val="28"/>
        </w:rPr>
        <w:t xml:space="preserve">№ </w:t>
      </w:r>
      <w:r w:rsidR="009E3A3C">
        <w:rPr>
          <w:sz w:val="28"/>
        </w:rPr>
        <w:t>7</w:t>
      </w:r>
      <w:r w:rsidR="00D77BFE">
        <w:rPr>
          <w:sz w:val="28"/>
        </w:rPr>
        <w:t>9</w:t>
      </w:r>
      <w:r w:rsidRPr="00E64C75">
        <w:rPr>
          <w:sz w:val="28"/>
        </w:rPr>
        <w:t xml:space="preserve">                           «</w:t>
      </w:r>
      <w:r w:rsidR="00D77BFE">
        <w:rPr>
          <w:sz w:val="28"/>
        </w:rPr>
        <w:t>2</w:t>
      </w:r>
      <w:r w:rsidR="009E3A3C">
        <w:rPr>
          <w:sz w:val="28"/>
        </w:rPr>
        <w:t>1</w:t>
      </w:r>
      <w:r w:rsidRPr="00E64C75">
        <w:rPr>
          <w:sz w:val="28"/>
        </w:rPr>
        <w:t xml:space="preserve">» </w:t>
      </w:r>
      <w:r w:rsidR="00D77BFE">
        <w:rPr>
          <w:sz w:val="28"/>
        </w:rPr>
        <w:t>дека</w:t>
      </w:r>
      <w:r w:rsidRPr="00E64C75">
        <w:rPr>
          <w:sz w:val="28"/>
        </w:rPr>
        <w:t>бря 2021 г</w:t>
      </w:r>
      <w:r w:rsidRPr="00E64C75">
        <w:rPr>
          <w:sz w:val="28"/>
          <w:szCs w:val="26"/>
        </w:rPr>
        <w:t>.</w:t>
      </w:r>
    </w:p>
    <w:p w:rsidR="00A27A26" w:rsidRDefault="00A27A26" w:rsidP="00186E2C">
      <w:pPr>
        <w:rPr>
          <w:bCs/>
          <w:sz w:val="28"/>
          <w:szCs w:val="28"/>
        </w:rPr>
      </w:pPr>
    </w:p>
    <w:p w:rsidR="00D77BFE" w:rsidRPr="00D77BFE" w:rsidRDefault="00D77BFE" w:rsidP="00D77BFE">
      <w:pPr>
        <w:jc w:val="center"/>
        <w:rPr>
          <w:b/>
          <w:sz w:val="28"/>
          <w:szCs w:val="26"/>
        </w:rPr>
      </w:pPr>
      <w:r w:rsidRPr="00D77BFE">
        <w:rPr>
          <w:b/>
          <w:sz w:val="28"/>
          <w:szCs w:val="26"/>
        </w:rPr>
        <w:t>О бюджете сельского поселения Тактагуловский сельсовет муниципального района Бакалинский район Республики Башкортостан</w:t>
      </w:r>
    </w:p>
    <w:p w:rsidR="00D77BFE" w:rsidRPr="00D77BFE" w:rsidRDefault="00D77BFE" w:rsidP="00D77BFE">
      <w:pPr>
        <w:jc w:val="center"/>
        <w:rPr>
          <w:b/>
          <w:sz w:val="28"/>
          <w:szCs w:val="26"/>
        </w:rPr>
      </w:pPr>
      <w:r w:rsidRPr="00D77BFE">
        <w:rPr>
          <w:b/>
          <w:sz w:val="28"/>
          <w:szCs w:val="26"/>
        </w:rPr>
        <w:t>на 2022 год и на плановый период 2023 и 2024 годов</w:t>
      </w:r>
    </w:p>
    <w:p w:rsidR="00D77BFE" w:rsidRPr="00D77BFE" w:rsidRDefault="00D77BFE" w:rsidP="00D77BFE">
      <w:pPr>
        <w:jc w:val="both"/>
        <w:rPr>
          <w:sz w:val="28"/>
          <w:szCs w:val="26"/>
        </w:rPr>
      </w:pPr>
    </w:p>
    <w:p w:rsidR="00D77BFE" w:rsidRPr="00D77BFE" w:rsidRDefault="00D77BFE" w:rsidP="00D77BFE">
      <w:pPr>
        <w:jc w:val="both"/>
        <w:rPr>
          <w:sz w:val="28"/>
          <w:szCs w:val="26"/>
        </w:rPr>
      </w:pPr>
      <w:r w:rsidRPr="00D77BFE">
        <w:rPr>
          <w:sz w:val="28"/>
          <w:szCs w:val="26"/>
        </w:rPr>
        <w:t xml:space="preserve">Совет сельского поселения Тактагуловский сельсовет муниципального района  Бакалинский район Республики Башкортостан </w:t>
      </w:r>
    </w:p>
    <w:p w:rsidR="00D77BFE" w:rsidRPr="00D77BFE" w:rsidRDefault="00D77BFE" w:rsidP="00D77BFE">
      <w:pPr>
        <w:jc w:val="both"/>
        <w:rPr>
          <w:sz w:val="28"/>
          <w:szCs w:val="26"/>
        </w:rPr>
      </w:pPr>
      <w:r w:rsidRPr="00D77BFE">
        <w:rPr>
          <w:sz w:val="28"/>
          <w:szCs w:val="26"/>
        </w:rPr>
        <w:t xml:space="preserve">РЕШИЛ: </w:t>
      </w:r>
    </w:p>
    <w:p w:rsidR="00D77BFE" w:rsidRPr="00D77BFE" w:rsidRDefault="00D77BFE" w:rsidP="00D77BFE">
      <w:pPr>
        <w:jc w:val="both"/>
        <w:rPr>
          <w:sz w:val="28"/>
          <w:szCs w:val="26"/>
        </w:rPr>
      </w:pPr>
      <w:r w:rsidRPr="00D77BFE">
        <w:rPr>
          <w:sz w:val="28"/>
          <w:szCs w:val="26"/>
        </w:rPr>
        <w:t>1. Утвердить основные характеристики бюджета сельского поселения Тактагуловский сельсовет муниципального района  Бакалинский район Республики Башкортостан на 2022 год:</w:t>
      </w:r>
    </w:p>
    <w:p w:rsidR="00D77BFE" w:rsidRPr="00D77BFE" w:rsidRDefault="00D77BFE" w:rsidP="00D77BFE">
      <w:pPr>
        <w:jc w:val="both"/>
        <w:rPr>
          <w:sz w:val="28"/>
          <w:szCs w:val="26"/>
        </w:rPr>
      </w:pPr>
      <w:r w:rsidRPr="00D77BFE">
        <w:rPr>
          <w:sz w:val="28"/>
          <w:szCs w:val="26"/>
        </w:rPr>
        <w:t>1) прогнозируемый общий объем доходов бюджета сельского поселения Тактагуловский сельсовет муниципального района  Бакалинский район Республики Башкортостан в сумме 2588900,00  рублей;</w:t>
      </w:r>
    </w:p>
    <w:p w:rsidR="00D77BFE" w:rsidRPr="00D77BFE" w:rsidRDefault="00D77BFE" w:rsidP="00D77BFE">
      <w:pPr>
        <w:jc w:val="both"/>
        <w:rPr>
          <w:sz w:val="28"/>
          <w:szCs w:val="26"/>
        </w:rPr>
      </w:pPr>
      <w:r w:rsidRPr="00D77BFE">
        <w:rPr>
          <w:sz w:val="28"/>
          <w:szCs w:val="26"/>
        </w:rPr>
        <w:t>2) общий объем расходов бюджета сельского поселения Тактагуловский сельсовет муниципального района  Бакалинский район Республики Башкортостан в сумме 2588900,00  рублей;</w:t>
      </w:r>
    </w:p>
    <w:p w:rsidR="00D77BFE" w:rsidRPr="00D77BFE" w:rsidRDefault="00D77BFE" w:rsidP="00D77BFE">
      <w:pPr>
        <w:jc w:val="both"/>
        <w:rPr>
          <w:sz w:val="28"/>
          <w:szCs w:val="26"/>
        </w:rPr>
      </w:pPr>
      <w:r w:rsidRPr="00D77BFE">
        <w:rPr>
          <w:sz w:val="28"/>
          <w:szCs w:val="26"/>
        </w:rPr>
        <w:t>3) дефицит бюджета сельского поселения Тактагуловский сельсовет муниципального района  Бакалинский район Республики Башкортостан Республики Башкортостан в сумме 0  рублей.</w:t>
      </w:r>
    </w:p>
    <w:p w:rsidR="00D77BFE" w:rsidRPr="00D77BFE" w:rsidRDefault="00D77BFE" w:rsidP="00D77BFE">
      <w:pPr>
        <w:jc w:val="both"/>
        <w:rPr>
          <w:sz w:val="28"/>
          <w:szCs w:val="26"/>
        </w:rPr>
      </w:pPr>
      <w:r w:rsidRPr="00D77BFE">
        <w:rPr>
          <w:sz w:val="28"/>
          <w:szCs w:val="26"/>
        </w:rPr>
        <w:t>2. Утвердить основные характеристики бюджета</w:t>
      </w:r>
      <w:r>
        <w:rPr>
          <w:sz w:val="28"/>
          <w:szCs w:val="26"/>
        </w:rPr>
        <w:t xml:space="preserve"> </w:t>
      </w:r>
      <w:r w:rsidRPr="00D77BFE">
        <w:rPr>
          <w:sz w:val="28"/>
          <w:szCs w:val="26"/>
        </w:rPr>
        <w:t>сельского поселения Тактагуловский сельсовет муниципального района  Бакалинский район Республики Башкортостан на плановый период 2023 и 2024 годов:</w:t>
      </w:r>
    </w:p>
    <w:p w:rsidR="00D77BFE" w:rsidRPr="00D77BFE" w:rsidRDefault="00D77BFE" w:rsidP="00D77BFE">
      <w:pPr>
        <w:jc w:val="both"/>
        <w:rPr>
          <w:sz w:val="28"/>
          <w:szCs w:val="26"/>
        </w:rPr>
      </w:pPr>
      <w:r w:rsidRPr="00D77BFE">
        <w:rPr>
          <w:sz w:val="28"/>
          <w:szCs w:val="26"/>
        </w:rPr>
        <w:t>1) прогнозируемый общий объем доходов бюджета</w:t>
      </w:r>
      <w:r>
        <w:rPr>
          <w:sz w:val="28"/>
          <w:szCs w:val="26"/>
        </w:rPr>
        <w:t xml:space="preserve"> </w:t>
      </w:r>
      <w:r w:rsidRPr="00D77BFE">
        <w:rPr>
          <w:sz w:val="28"/>
          <w:szCs w:val="26"/>
        </w:rPr>
        <w:t>сельского поселения Тактагуловский сельсовет муниципального района  Бакалинский район Республики Башкортостан на 2023 год в сумме 2104200,00  рублей и на 2024годв сумме 2116600,00  рублей;</w:t>
      </w:r>
    </w:p>
    <w:p w:rsidR="00D77BFE" w:rsidRPr="00D77BFE" w:rsidRDefault="00D77BFE" w:rsidP="00D77BFE">
      <w:pPr>
        <w:jc w:val="both"/>
        <w:rPr>
          <w:sz w:val="28"/>
          <w:szCs w:val="26"/>
        </w:rPr>
      </w:pPr>
      <w:r w:rsidRPr="00D77BFE">
        <w:rPr>
          <w:sz w:val="28"/>
          <w:szCs w:val="26"/>
        </w:rPr>
        <w:t>2) общий объем расходов бюджета</w:t>
      </w:r>
      <w:r>
        <w:rPr>
          <w:sz w:val="28"/>
          <w:szCs w:val="26"/>
        </w:rPr>
        <w:t xml:space="preserve"> </w:t>
      </w:r>
      <w:r w:rsidRPr="00D77BFE">
        <w:rPr>
          <w:sz w:val="28"/>
          <w:szCs w:val="26"/>
        </w:rPr>
        <w:t>сельского поселения Тактагуловский сельсовет муниципального района  Бакалинский район Республики Башкортостан на 2023 год в сумме 2104200,00  рублей, в том числе условно утвержденные расходы в сумме 49920,00  рублей, и на 2024 год в сумме 2116600,00  рублей, в том числе условно утвержденные расходы в сумме 100275,00  рублей;</w:t>
      </w:r>
    </w:p>
    <w:p w:rsidR="00D77BFE" w:rsidRPr="00D77BFE" w:rsidRDefault="00D77BFE" w:rsidP="00D77BFE">
      <w:pPr>
        <w:jc w:val="both"/>
        <w:rPr>
          <w:sz w:val="28"/>
          <w:szCs w:val="26"/>
        </w:rPr>
      </w:pPr>
      <w:r w:rsidRPr="00D77BFE">
        <w:rPr>
          <w:sz w:val="28"/>
          <w:szCs w:val="26"/>
        </w:rPr>
        <w:lastRenderedPageBreak/>
        <w:t>3) дефицит бюджета</w:t>
      </w:r>
      <w:r>
        <w:rPr>
          <w:sz w:val="28"/>
          <w:szCs w:val="26"/>
        </w:rPr>
        <w:t xml:space="preserve"> </w:t>
      </w:r>
      <w:r w:rsidRPr="00D77BFE">
        <w:rPr>
          <w:sz w:val="28"/>
          <w:szCs w:val="26"/>
        </w:rPr>
        <w:t>сельского поселения Тактагуловский сельсовет муниципального района  Бакалинский район Республики Башкортостан на 2023 год в сумме 0  рублей и на 2024 год в сумме 0  рублей.</w:t>
      </w:r>
    </w:p>
    <w:p w:rsidR="00D77BFE" w:rsidRPr="00D77BFE" w:rsidRDefault="00D77BFE" w:rsidP="00D77BFE">
      <w:pPr>
        <w:jc w:val="both"/>
        <w:rPr>
          <w:sz w:val="28"/>
          <w:szCs w:val="26"/>
        </w:rPr>
      </w:pPr>
      <w:r w:rsidRPr="00D77BFE">
        <w:rPr>
          <w:sz w:val="28"/>
          <w:szCs w:val="26"/>
        </w:rPr>
        <w:t xml:space="preserve">3. </w:t>
      </w:r>
      <w:proofErr w:type="gramStart"/>
      <w:r w:rsidRPr="00D77BFE">
        <w:rPr>
          <w:sz w:val="28"/>
          <w:szCs w:val="26"/>
        </w:rPr>
        <w:t>Установить, что при зачислении в бюджет</w:t>
      </w:r>
      <w:r>
        <w:rPr>
          <w:sz w:val="28"/>
          <w:szCs w:val="26"/>
        </w:rPr>
        <w:t xml:space="preserve"> </w:t>
      </w:r>
      <w:r w:rsidRPr="00D77BFE">
        <w:rPr>
          <w:sz w:val="28"/>
          <w:szCs w:val="26"/>
        </w:rPr>
        <w:t>сельского поселения Тактагуловский сельсовет</w:t>
      </w:r>
      <w:r>
        <w:rPr>
          <w:sz w:val="28"/>
          <w:szCs w:val="26"/>
        </w:rPr>
        <w:t xml:space="preserve"> </w:t>
      </w:r>
      <w:r w:rsidRPr="00D77BFE">
        <w:rPr>
          <w:sz w:val="28"/>
          <w:szCs w:val="26"/>
        </w:rPr>
        <w:t>муниципального района Бакалинский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w:t>
      </w:r>
      <w:r>
        <w:rPr>
          <w:sz w:val="28"/>
          <w:szCs w:val="26"/>
        </w:rPr>
        <w:t xml:space="preserve"> </w:t>
      </w:r>
      <w:r w:rsidRPr="00D77BFE">
        <w:rPr>
          <w:sz w:val="28"/>
          <w:szCs w:val="26"/>
        </w:rPr>
        <w:t>в ведении соответствующего главного распорядителя средств бюджета сельского поселения Тактагуловский сельсовет</w:t>
      </w:r>
      <w:r>
        <w:rPr>
          <w:sz w:val="28"/>
          <w:szCs w:val="26"/>
        </w:rPr>
        <w:t xml:space="preserve"> </w:t>
      </w:r>
      <w:r w:rsidRPr="00D77BFE">
        <w:rPr>
          <w:sz w:val="28"/>
          <w:szCs w:val="26"/>
        </w:rPr>
        <w:t>муниципального района Бакалинский район</w:t>
      </w:r>
      <w:r>
        <w:rPr>
          <w:sz w:val="28"/>
          <w:szCs w:val="26"/>
        </w:rPr>
        <w:t xml:space="preserve"> </w:t>
      </w:r>
      <w:r w:rsidRPr="00D77BFE">
        <w:rPr>
          <w:sz w:val="28"/>
          <w:szCs w:val="26"/>
        </w:rPr>
        <w:t>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D77BFE">
        <w:rPr>
          <w:sz w:val="28"/>
          <w:szCs w:val="26"/>
        </w:rPr>
        <w:t xml:space="preserve"> сельского поселения Тактагуловский сельсовет</w:t>
      </w:r>
      <w:r>
        <w:rPr>
          <w:sz w:val="28"/>
          <w:szCs w:val="26"/>
        </w:rPr>
        <w:t xml:space="preserve"> </w:t>
      </w:r>
      <w:r w:rsidRPr="00D77BFE">
        <w:rPr>
          <w:sz w:val="28"/>
          <w:szCs w:val="26"/>
        </w:rPr>
        <w:t>муниципального района Бакалинский район Республики Башкортостан для последующего</w:t>
      </w:r>
      <w:r>
        <w:rPr>
          <w:sz w:val="28"/>
          <w:szCs w:val="26"/>
        </w:rPr>
        <w:t xml:space="preserve"> </w:t>
      </w:r>
      <w:r w:rsidRPr="00D77BFE">
        <w:rPr>
          <w:sz w:val="28"/>
          <w:szCs w:val="26"/>
        </w:rPr>
        <w:t>доведения в установленном порядке до указанного казенного учреждения лимитов бюджетных обязатель</w:t>
      </w:r>
      <w:proofErr w:type="gramStart"/>
      <w:r w:rsidRPr="00D77BFE">
        <w:rPr>
          <w:sz w:val="28"/>
          <w:szCs w:val="26"/>
        </w:rPr>
        <w:t>ств дл</w:t>
      </w:r>
      <w:proofErr w:type="gramEnd"/>
      <w:r w:rsidRPr="00D77BFE">
        <w:rPr>
          <w:sz w:val="28"/>
          <w:szCs w:val="26"/>
        </w:rPr>
        <w:t>я осуществления расходов, соответствующих целям, на достижение которых предоставлены добровольные взносы (пожертвования).</w:t>
      </w:r>
    </w:p>
    <w:p w:rsidR="00D77BFE" w:rsidRPr="00D77BFE" w:rsidRDefault="00D77BFE" w:rsidP="00D77BFE">
      <w:pPr>
        <w:jc w:val="both"/>
        <w:rPr>
          <w:sz w:val="28"/>
          <w:szCs w:val="26"/>
        </w:rPr>
      </w:pPr>
      <w:r w:rsidRPr="00D77BFE">
        <w:rPr>
          <w:sz w:val="28"/>
          <w:szCs w:val="26"/>
        </w:rPr>
        <w:t>4. Установить</w:t>
      </w:r>
      <w:r>
        <w:rPr>
          <w:sz w:val="28"/>
          <w:szCs w:val="26"/>
        </w:rPr>
        <w:t xml:space="preserve"> </w:t>
      </w:r>
      <w:r w:rsidRPr="00D77BFE">
        <w:rPr>
          <w:sz w:val="28"/>
          <w:szCs w:val="26"/>
        </w:rPr>
        <w:t>поступления доходов в бюджет сельского поселения Тактагуловский сельсовет</w:t>
      </w:r>
      <w:r>
        <w:rPr>
          <w:sz w:val="28"/>
          <w:szCs w:val="26"/>
        </w:rPr>
        <w:t xml:space="preserve"> </w:t>
      </w:r>
      <w:r w:rsidRPr="00D77BFE">
        <w:rPr>
          <w:sz w:val="28"/>
          <w:szCs w:val="26"/>
        </w:rPr>
        <w:t>муниципального района Бакалинский район Республики Башкортостан:</w:t>
      </w:r>
    </w:p>
    <w:p w:rsidR="00D77BFE" w:rsidRPr="00D77BFE" w:rsidRDefault="00D77BFE" w:rsidP="00D77BFE">
      <w:pPr>
        <w:jc w:val="both"/>
        <w:rPr>
          <w:sz w:val="28"/>
          <w:szCs w:val="26"/>
        </w:rPr>
      </w:pPr>
      <w:r w:rsidRPr="00D77BFE">
        <w:rPr>
          <w:sz w:val="28"/>
          <w:szCs w:val="26"/>
        </w:rPr>
        <w:t>1) на 2022 год согласно приложению 1 к настоящему Решению;</w:t>
      </w:r>
    </w:p>
    <w:p w:rsidR="00D77BFE" w:rsidRPr="00D77BFE" w:rsidRDefault="00D77BFE" w:rsidP="00D77BFE">
      <w:pPr>
        <w:jc w:val="both"/>
        <w:rPr>
          <w:sz w:val="28"/>
          <w:szCs w:val="26"/>
        </w:rPr>
      </w:pPr>
      <w:r w:rsidRPr="00D77BFE">
        <w:rPr>
          <w:sz w:val="28"/>
          <w:szCs w:val="26"/>
        </w:rPr>
        <w:t>2) на плановый период 2023 и 2024 годов согласно приложению 2</w:t>
      </w:r>
    </w:p>
    <w:p w:rsidR="00D77BFE" w:rsidRPr="00D77BFE" w:rsidRDefault="00D77BFE" w:rsidP="00D77BFE">
      <w:pPr>
        <w:jc w:val="both"/>
        <w:rPr>
          <w:sz w:val="28"/>
          <w:szCs w:val="26"/>
        </w:rPr>
      </w:pPr>
      <w:r w:rsidRPr="00D77BFE">
        <w:rPr>
          <w:sz w:val="28"/>
          <w:szCs w:val="26"/>
        </w:rPr>
        <w:t>к настоящему Решению.</w:t>
      </w:r>
    </w:p>
    <w:p w:rsidR="00D77BFE" w:rsidRPr="00D77BFE" w:rsidRDefault="00D77BFE" w:rsidP="00D77BFE">
      <w:pPr>
        <w:jc w:val="both"/>
        <w:rPr>
          <w:sz w:val="28"/>
          <w:szCs w:val="26"/>
        </w:rPr>
      </w:pPr>
      <w:r w:rsidRPr="00D77BFE">
        <w:rPr>
          <w:sz w:val="28"/>
          <w:szCs w:val="26"/>
        </w:rPr>
        <w:t>Утвердить в общем объеме доходов бюджета сельского поселения Тактагуловский сельсовет муниципального района Бакалинский район Республики Башкортостан  объем межбюджетных трансфертов, получаемых из бюджета муниципального района Бакалинский район Республики Башкортостан:</w:t>
      </w:r>
    </w:p>
    <w:p w:rsidR="00D77BFE" w:rsidRPr="00D77BFE" w:rsidRDefault="00D77BFE" w:rsidP="00D77BFE">
      <w:pPr>
        <w:jc w:val="both"/>
        <w:rPr>
          <w:sz w:val="28"/>
          <w:szCs w:val="26"/>
        </w:rPr>
      </w:pPr>
      <w:r w:rsidRPr="00D77BFE">
        <w:rPr>
          <w:sz w:val="28"/>
          <w:szCs w:val="26"/>
        </w:rPr>
        <w:t>1) на  2022 год в сумме 804100,00 рублей;</w:t>
      </w:r>
    </w:p>
    <w:p w:rsidR="00D77BFE" w:rsidRPr="00D77BFE" w:rsidRDefault="00D77BFE" w:rsidP="00D77BFE">
      <w:pPr>
        <w:jc w:val="both"/>
        <w:rPr>
          <w:sz w:val="28"/>
          <w:szCs w:val="26"/>
        </w:rPr>
      </w:pPr>
      <w:r w:rsidRPr="00D77BFE">
        <w:rPr>
          <w:sz w:val="28"/>
          <w:szCs w:val="26"/>
        </w:rPr>
        <w:t>2) на  плановый период 2023 год в сумме 310400,00  рублей и на 2024 год в сумме 318500,00  рублей.</w:t>
      </w:r>
    </w:p>
    <w:p w:rsidR="00D77BFE" w:rsidRPr="00D77BFE" w:rsidRDefault="00D77BFE" w:rsidP="00D77BFE">
      <w:pPr>
        <w:jc w:val="both"/>
        <w:rPr>
          <w:sz w:val="28"/>
          <w:szCs w:val="26"/>
        </w:rPr>
      </w:pPr>
      <w:r w:rsidRPr="00D77BFE">
        <w:rPr>
          <w:sz w:val="28"/>
          <w:szCs w:val="26"/>
        </w:rPr>
        <w:t>5. Казначейское обслуживание  казначейских счетов, открытых  Администрацией сельского поселения Тактагуловский сельсовет муниципального района Бакалинский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D77BFE" w:rsidRPr="00D77BFE" w:rsidRDefault="00D77BFE" w:rsidP="00D77BFE">
      <w:pPr>
        <w:jc w:val="both"/>
        <w:rPr>
          <w:sz w:val="28"/>
          <w:szCs w:val="26"/>
        </w:rPr>
      </w:pPr>
      <w:r w:rsidRPr="00D77BFE">
        <w:rPr>
          <w:sz w:val="28"/>
          <w:szCs w:val="26"/>
        </w:rPr>
        <w:t>6. Средства, поступающие во временное распоряжение получателей средств бюджета сельского поселения Тактагуловский сельсовет муниципального района Бакалинский район Республики Башкортостан, учитываются на казначейском счете, открытом Администрацией сельского поселения Тактагуловский сельсовет муниципального района Бакалинский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D77BFE" w:rsidRPr="00D77BFE" w:rsidRDefault="00D77BFE" w:rsidP="00D77BFE">
      <w:pPr>
        <w:jc w:val="both"/>
        <w:rPr>
          <w:sz w:val="28"/>
          <w:szCs w:val="26"/>
        </w:rPr>
      </w:pPr>
      <w:r w:rsidRPr="00D77BFE">
        <w:rPr>
          <w:sz w:val="28"/>
          <w:szCs w:val="26"/>
        </w:rPr>
        <w:t>7. Утвердить в пределах общего объема расходов бюджета сельского поселения Тактагуловский сельсовет муниципального района  Бакалинский район Республики Башкортостан, установленного п. 1 настоящего Решения, распределение бюджетных ассигнований сельского поселения Тактагуловский сельсовет муниципального района Бакалинский район Республики Башкортостан:</w:t>
      </w:r>
    </w:p>
    <w:p w:rsidR="00D77BFE" w:rsidRPr="00D77BFE" w:rsidRDefault="00D77BFE" w:rsidP="00D77BFE">
      <w:pPr>
        <w:jc w:val="both"/>
        <w:rPr>
          <w:sz w:val="28"/>
          <w:szCs w:val="26"/>
        </w:rPr>
      </w:pPr>
      <w:r w:rsidRPr="00D77BFE">
        <w:rPr>
          <w:sz w:val="28"/>
          <w:szCs w:val="26"/>
        </w:rPr>
        <w:t xml:space="preserve">1) по разделам, подразделам, целевым статьям (муниципальным программам сельского поселения Тактагуловский сельсовет  муниципального района Бакалинский район Республики Башкортостан и </w:t>
      </w:r>
      <w:proofErr w:type="spellStart"/>
      <w:r w:rsidRPr="00D77BFE">
        <w:rPr>
          <w:sz w:val="28"/>
          <w:szCs w:val="26"/>
        </w:rPr>
        <w:t>непрограммным</w:t>
      </w:r>
      <w:proofErr w:type="spellEnd"/>
      <w:r w:rsidRPr="00D77BFE">
        <w:rPr>
          <w:sz w:val="28"/>
          <w:szCs w:val="26"/>
        </w:rPr>
        <w:t xml:space="preserve"> направлениям деятельности), группам </w:t>
      </w:r>
      <w:proofErr w:type="gramStart"/>
      <w:r w:rsidRPr="00D77BFE">
        <w:rPr>
          <w:sz w:val="28"/>
          <w:szCs w:val="26"/>
        </w:rPr>
        <w:t>видов расходов классификации расходов бюджетов</w:t>
      </w:r>
      <w:proofErr w:type="gramEnd"/>
      <w:r w:rsidRPr="00D77BFE">
        <w:rPr>
          <w:sz w:val="28"/>
          <w:szCs w:val="26"/>
        </w:rPr>
        <w:t>:</w:t>
      </w:r>
    </w:p>
    <w:p w:rsidR="00D77BFE" w:rsidRPr="00D77BFE" w:rsidRDefault="00D77BFE" w:rsidP="00D77BFE">
      <w:pPr>
        <w:jc w:val="both"/>
        <w:rPr>
          <w:sz w:val="28"/>
          <w:szCs w:val="26"/>
        </w:rPr>
      </w:pPr>
      <w:r w:rsidRPr="00D77BFE">
        <w:rPr>
          <w:sz w:val="28"/>
          <w:szCs w:val="26"/>
        </w:rPr>
        <w:t>а) на 2022 год согласно приложению 3 к настоящему Решению;</w:t>
      </w:r>
    </w:p>
    <w:p w:rsidR="00D77BFE" w:rsidRPr="00D77BFE" w:rsidRDefault="00D77BFE" w:rsidP="00D77BFE">
      <w:pPr>
        <w:jc w:val="both"/>
        <w:rPr>
          <w:sz w:val="28"/>
          <w:szCs w:val="26"/>
        </w:rPr>
      </w:pPr>
      <w:r w:rsidRPr="00D77BFE">
        <w:rPr>
          <w:sz w:val="28"/>
          <w:szCs w:val="26"/>
        </w:rPr>
        <w:t>б) на плановый период 2023 и 2024 годов согласно приложению 4</w:t>
      </w:r>
    </w:p>
    <w:p w:rsidR="00D77BFE" w:rsidRPr="00D77BFE" w:rsidRDefault="00D77BFE" w:rsidP="00D77BFE">
      <w:pPr>
        <w:jc w:val="both"/>
        <w:rPr>
          <w:sz w:val="28"/>
          <w:szCs w:val="26"/>
        </w:rPr>
      </w:pPr>
      <w:r w:rsidRPr="00D77BFE">
        <w:rPr>
          <w:sz w:val="28"/>
          <w:szCs w:val="26"/>
        </w:rPr>
        <w:t>к настоящему Решению;</w:t>
      </w:r>
    </w:p>
    <w:p w:rsidR="00D77BFE" w:rsidRPr="00D77BFE" w:rsidRDefault="00D77BFE" w:rsidP="00D77BFE">
      <w:pPr>
        <w:jc w:val="both"/>
        <w:rPr>
          <w:sz w:val="28"/>
          <w:szCs w:val="26"/>
        </w:rPr>
      </w:pPr>
      <w:r w:rsidRPr="00D77BFE">
        <w:rPr>
          <w:sz w:val="28"/>
          <w:szCs w:val="26"/>
        </w:rPr>
        <w:t xml:space="preserve">2) по целевым статьям (муниципальным программам сельского поселения Тактагуловский сельсовет муниципального района Бакалинский район Республики Башкортостан и </w:t>
      </w:r>
      <w:proofErr w:type="spellStart"/>
      <w:r w:rsidRPr="00D77BFE">
        <w:rPr>
          <w:sz w:val="28"/>
          <w:szCs w:val="26"/>
        </w:rPr>
        <w:t>непрограммным</w:t>
      </w:r>
      <w:proofErr w:type="spellEnd"/>
      <w:r w:rsidRPr="00D77BFE">
        <w:rPr>
          <w:sz w:val="28"/>
          <w:szCs w:val="26"/>
        </w:rPr>
        <w:t xml:space="preserve"> направлениям деятельности), группам </w:t>
      </w:r>
      <w:proofErr w:type="gramStart"/>
      <w:r w:rsidRPr="00D77BFE">
        <w:rPr>
          <w:sz w:val="28"/>
          <w:szCs w:val="26"/>
        </w:rPr>
        <w:t>видов расходов классификации расходов бюджетов</w:t>
      </w:r>
      <w:proofErr w:type="gramEnd"/>
      <w:r w:rsidRPr="00D77BFE">
        <w:rPr>
          <w:sz w:val="28"/>
          <w:szCs w:val="26"/>
        </w:rPr>
        <w:t>:</w:t>
      </w:r>
    </w:p>
    <w:p w:rsidR="00D77BFE" w:rsidRPr="00D77BFE" w:rsidRDefault="00D77BFE" w:rsidP="00D77BFE">
      <w:pPr>
        <w:jc w:val="both"/>
        <w:rPr>
          <w:sz w:val="28"/>
          <w:szCs w:val="26"/>
        </w:rPr>
      </w:pPr>
      <w:r w:rsidRPr="00D77BFE">
        <w:rPr>
          <w:sz w:val="28"/>
          <w:szCs w:val="26"/>
        </w:rPr>
        <w:t>а) на 2022 год согласно приложению 5 к настоящему Решению;</w:t>
      </w:r>
    </w:p>
    <w:p w:rsidR="00D77BFE" w:rsidRPr="00D77BFE" w:rsidRDefault="00D77BFE" w:rsidP="00D77BFE">
      <w:pPr>
        <w:jc w:val="both"/>
        <w:rPr>
          <w:sz w:val="28"/>
          <w:szCs w:val="26"/>
        </w:rPr>
      </w:pPr>
      <w:r w:rsidRPr="00D77BFE">
        <w:rPr>
          <w:sz w:val="28"/>
          <w:szCs w:val="26"/>
        </w:rPr>
        <w:t>б) на плановый период 2023 и 2024 годов согласно приложению 6</w:t>
      </w:r>
    </w:p>
    <w:p w:rsidR="00D77BFE" w:rsidRPr="00D77BFE" w:rsidRDefault="00D77BFE" w:rsidP="00D77BFE">
      <w:pPr>
        <w:jc w:val="both"/>
        <w:rPr>
          <w:sz w:val="28"/>
          <w:szCs w:val="26"/>
        </w:rPr>
      </w:pPr>
      <w:r w:rsidRPr="00D77BFE">
        <w:rPr>
          <w:sz w:val="28"/>
          <w:szCs w:val="26"/>
        </w:rPr>
        <w:t>к настоящему Решению.</w:t>
      </w:r>
    </w:p>
    <w:p w:rsidR="00D77BFE" w:rsidRPr="00D77BFE" w:rsidRDefault="00D77BFE" w:rsidP="00D77BFE">
      <w:pPr>
        <w:jc w:val="both"/>
        <w:rPr>
          <w:sz w:val="28"/>
          <w:szCs w:val="26"/>
        </w:rPr>
      </w:pPr>
      <w:r w:rsidRPr="00D77BFE">
        <w:rPr>
          <w:sz w:val="28"/>
          <w:szCs w:val="26"/>
        </w:rPr>
        <w:t>8. Утвердить ведомственную структуру расходов бюджета сельского поселения Тактагуловский сельсовет муниципального района  Бакалинский район Республики Башкортостан:</w:t>
      </w:r>
    </w:p>
    <w:p w:rsidR="00D77BFE" w:rsidRPr="00D77BFE" w:rsidRDefault="00D77BFE" w:rsidP="00D77BFE">
      <w:pPr>
        <w:jc w:val="both"/>
        <w:rPr>
          <w:sz w:val="28"/>
          <w:szCs w:val="26"/>
        </w:rPr>
      </w:pPr>
      <w:r w:rsidRPr="00D77BFE">
        <w:rPr>
          <w:sz w:val="28"/>
          <w:szCs w:val="26"/>
        </w:rPr>
        <w:t>1) на 2022 год согласно приложению  7 к настоящему Решению;</w:t>
      </w:r>
    </w:p>
    <w:p w:rsidR="00D77BFE" w:rsidRPr="00D77BFE" w:rsidRDefault="00D77BFE" w:rsidP="00D77BFE">
      <w:pPr>
        <w:jc w:val="both"/>
        <w:rPr>
          <w:sz w:val="28"/>
          <w:szCs w:val="26"/>
        </w:rPr>
      </w:pPr>
      <w:r w:rsidRPr="00D77BFE">
        <w:rPr>
          <w:sz w:val="28"/>
          <w:szCs w:val="26"/>
        </w:rPr>
        <w:t>2) на плановый период 2023 и 2024 годов согласно приложению 8</w:t>
      </w:r>
    </w:p>
    <w:p w:rsidR="00D77BFE" w:rsidRPr="00D77BFE" w:rsidRDefault="00D77BFE" w:rsidP="00D77BFE">
      <w:pPr>
        <w:jc w:val="both"/>
        <w:rPr>
          <w:sz w:val="28"/>
          <w:szCs w:val="26"/>
        </w:rPr>
      </w:pPr>
      <w:r w:rsidRPr="00D77BFE">
        <w:rPr>
          <w:sz w:val="28"/>
          <w:szCs w:val="26"/>
        </w:rPr>
        <w:t>к настоящему Решению.</w:t>
      </w:r>
    </w:p>
    <w:p w:rsidR="00D77BFE" w:rsidRPr="00D77BFE" w:rsidRDefault="00D77BFE" w:rsidP="00D77BFE">
      <w:pPr>
        <w:jc w:val="both"/>
        <w:rPr>
          <w:sz w:val="28"/>
          <w:szCs w:val="26"/>
        </w:rPr>
      </w:pPr>
      <w:r w:rsidRPr="00D77BFE">
        <w:rPr>
          <w:sz w:val="28"/>
          <w:szCs w:val="26"/>
        </w:rPr>
        <w:t>9.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D77BFE" w:rsidRPr="00D77BFE" w:rsidRDefault="00D77BFE" w:rsidP="00D77BFE">
      <w:pPr>
        <w:jc w:val="both"/>
        <w:rPr>
          <w:sz w:val="28"/>
          <w:szCs w:val="26"/>
        </w:rPr>
      </w:pPr>
      <w:r w:rsidRPr="00D77BFE">
        <w:rPr>
          <w:sz w:val="28"/>
          <w:szCs w:val="26"/>
        </w:rPr>
        <w:t xml:space="preserve">10. Утвердить резервный фонд сельского поселения Тактагуловский сельсовет муниципального района Бакалинский район Республики Башкортостан на 2022 год в сумме  1000,00  рублей, на 2023 год в сумме 1000,00  рублей и на 2024 год в сумме 1000,00  рублей.  </w:t>
      </w:r>
    </w:p>
    <w:p w:rsidR="00D77BFE" w:rsidRPr="00D77BFE" w:rsidRDefault="00D77BFE" w:rsidP="00D77BFE">
      <w:pPr>
        <w:jc w:val="both"/>
        <w:rPr>
          <w:sz w:val="28"/>
          <w:szCs w:val="26"/>
        </w:rPr>
      </w:pPr>
      <w:r w:rsidRPr="00D77BFE">
        <w:rPr>
          <w:sz w:val="28"/>
          <w:szCs w:val="26"/>
        </w:rPr>
        <w:t xml:space="preserve">11. </w:t>
      </w:r>
      <w:proofErr w:type="gramStart"/>
      <w:r w:rsidRPr="00D77BFE">
        <w:rPr>
          <w:sz w:val="28"/>
          <w:szCs w:val="26"/>
        </w:rPr>
        <w:t>Установить, что решения и иные муниципальные правовые акты сельского поселения Тактагуловский сельсовет муниципального района Бакалинский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Тактагуловский сельсовет  муниципального района Бакалинский район Республики Башкортостан на 2022 год и на плановый период 2023 и 2024 годов, а</w:t>
      </w:r>
      <w:proofErr w:type="gramEnd"/>
      <w:r>
        <w:rPr>
          <w:sz w:val="28"/>
          <w:szCs w:val="26"/>
        </w:rPr>
        <w:t xml:space="preserve"> </w:t>
      </w:r>
      <w:proofErr w:type="gramStart"/>
      <w:r w:rsidRPr="00D77BFE">
        <w:rPr>
          <w:sz w:val="28"/>
          <w:szCs w:val="26"/>
        </w:rPr>
        <w:t>также сокращающие его доходную базу, подлежат исполнению при изыскании дополнительных источников доходов бюджета сельского поселения Тактагуловский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Тактагуловский сельсовет муниципального района Бакалинский район Республики Башкортостан при условии внесения соответствующих изменений в настоящее Решение.</w:t>
      </w:r>
      <w:proofErr w:type="gramEnd"/>
    </w:p>
    <w:p w:rsidR="00D77BFE" w:rsidRPr="00D77BFE" w:rsidRDefault="00D77BFE" w:rsidP="00D77BFE">
      <w:pPr>
        <w:jc w:val="both"/>
        <w:rPr>
          <w:sz w:val="28"/>
          <w:szCs w:val="26"/>
        </w:rPr>
      </w:pPr>
      <w:proofErr w:type="gramStart"/>
      <w:r w:rsidRPr="00D77BFE">
        <w:rPr>
          <w:sz w:val="28"/>
          <w:szCs w:val="26"/>
        </w:rPr>
        <w:t>Проекты решений и иных муниципальных правовых актов сельского поселения Тактагуловский сельсовет муниципального района Бакалинский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Тактагуловский сельсовет муниципального района Бакалинский район Республики Башкортостан на 2022 год и на плановый период 2023 и 2024 годов либо сокращающего доходную</w:t>
      </w:r>
      <w:proofErr w:type="gramEnd"/>
      <w:r w:rsidRPr="00D77BFE">
        <w:rPr>
          <w:sz w:val="28"/>
          <w:szCs w:val="26"/>
        </w:rPr>
        <w:t xml:space="preserve"> базу, вносятся только при одновременном внесении предложений о дополнительных источниках доходов бюджета сельского поселения Тактагуловский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Тактагуловский сельсовет муниципального района Бакалинский район Республики Башкортостан.</w:t>
      </w:r>
    </w:p>
    <w:p w:rsidR="00D77BFE" w:rsidRPr="00D77BFE" w:rsidRDefault="00D77BFE" w:rsidP="00D77BFE">
      <w:pPr>
        <w:jc w:val="both"/>
        <w:rPr>
          <w:sz w:val="28"/>
          <w:szCs w:val="26"/>
        </w:rPr>
      </w:pPr>
      <w:r w:rsidRPr="00D77BFE">
        <w:rPr>
          <w:sz w:val="28"/>
          <w:szCs w:val="26"/>
        </w:rPr>
        <w:t xml:space="preserve"> Администрация сельского поселения Тактагуловский сельсовет муниципального района Бакалинский район Республики Башкортостан не вправе принимать решения, приводящие к увеличению в 2022–2024 годах численности муниципальных служащих сельского поселения и работников организаций бюджетной сферы.</w:t>
      </w:r>
    </w:p>
    <w:p w:rsidR="00D77BFE" w:rsidRPr="00D77BFE" w:rsidRDefault="00D77BFE" w:rsidP="00D77BFE">
      <w:pPr>
        <w:jc w:val="both"/>
        <w:rPr>
          <w:sz w:val="28"/>
          <w:szCs w:val="26"/>
        </w:rPr>
      </w:pPr>
      <w:r w:rsidRPr="00D77BFE">
        <w:rPr>
          <w:sz w:val="28"/>
          <w:szCs w:val="26"/>
        </w:rPr>
        <w:t xml:space="preserve"> 12.Установить, что остатки средств бюджета сельского поселения Тактагуловский сельсовет муниципального района Бакалинский район Республики Башкортостан по состоянию на 1 января 2022 года в объеме:</w:t>
      </w:r>
    </w:p>
    <w:p w:rsidR="00D77BFE" w:rsidRPr="00D77BFE" w:rsidRDefault="00D77BFE" w:rsidP="00D77BFE">
      <w:pPr>
        <w:jc w:val="both"/>
        <w:rPr>
          <w:sz w:val="28"/>
          <w:szCs w:val="26"/>
        </w:rPr>
      </w:pPr>
      <w:r w:rsidRPr="00D77BFE">
        <w:rPr>
          <w:sz w:val="28"/>
          <w:szCs w:val="26"/>
        </w:rPr>
        <w:t>1) не более одной двенадцатой общего объема расходов бюджета сельского поселения Тактагуловский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Тактагуловский сельсовет муниципального района Бакалинский район Республики Башкортостан на покрытие временных кассовых разрывов, возникающих в ходе исполнения бюджета муниципального района Бакалинский район Республики Башкортостан;</w:t>
      </w:r>
    </w:p>
    <w:p w:rsidR="00D77BFE" w:rsidRPr="00D77BFE" w:rsidRDefault="00D77BFE" w:rsidP="00D77BFE">
      <w:pPr>
        <w:jc w:val="both"/>
        <w:rPr>
          <w:sz w:val="28"/>
          <w:szCs w:val="26"/>
        </w:rPr>
      </w:pPr>
      <w:proofErr w:type="gramStart"/>
      <w:r w:rsidRPr="00D77BFE">
        <w:rPr>
          <w:sz w:val="28"/>
          <w:szCs w:val="26"/>
        </w:rPr>
        <w:t>2)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w:t>
      </w:r>
      <w:r>
        <w:rPr>
          <w:sz w:val="28"/>
          <w:szCs w:val="26"/>
        </w:rPr>
        <w:t>т</w:t>
      </w:r>
      <w:r w:rsidRPr="00D77BFE">
        <w:rPr>
          <w:sz w:val="28"/>
          <w:szCs w:val="26"/>
        </w:rPr>
        <w:t>ви</w:t>
      </w:r>
      <w:r>
        <w:rPr>
          <w:sz w:val="28"/>
          <w:szCs w:val="26"/>
        </w:rPr>
        <w:t>и</w:t>
      </w:r>
      <w:r w:rsidRPr="00D77BFE">
        <w:rPr>
          <w:sz w:val="28"/>
          <w:szCs w:val="26"/>
        </w:rPr>
        <w:t xml:space="preserve">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E745CA" w:rsidRPr="00E745CA" w:rsidRDefault="00D77BFE" w:rsidP="00E745CA">
      <w:pPr>
        <w:jc w:val="both"/>
        <w:rPr>
          <w:sz w:val="28"/>
          <w:szCs w:val="26"/>
        </w:rPr>
      </w:pPr>
      <w:r w:rsidRPr="00D77BFE">
        <w:rPr>
          <w:sz w:val="28"/>
          <w:szCs w:val="26"/>
        </w:rPr>
        <w:t xml:space="preserve">   13.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w:t>
      </w:r>
      <w:r w:rsidR="00E745CA" w:rsidRPr="00E745CA">
        <w:rPr>
          <w:sz w:val="28"/>
          <w:szCs w:val="26"/>
        </w:rPr>
        <w:t xml:space="preserve">      </w:t>
      </w:r>
    </w:p>
    <w:p w:rsidR="00E745CA" w:rsidRPr="00E745CA" w:rsidRDefault="00E745CA" w:rsidP="00E745CA">
      <w:pPr>
        <w:tabs>
          <w:tab w:val="left" w:pos="900"/>
        </w:tabs>
        <w:jc w:val="both"/>
        <w:rPr>
          <w:sz w:val="28"/>
          <w:szCs w:val="26"/>
        </w:rPr>
      </w:pPr>
    </w:p>
    <w:p w:rsidR="00D77BFE" w:rsidRDefault="00D77BFE" w:rsidP="00D77BFE">
      <w:pPr>
        <w:tabs>
          <w:tab w:val="left" w:pos="0"/>
        </w:tabs>
        <w:ind w:left="-142" w:firstLine="142"/>
        <w:jc w:val="both"/>
        <w:rPr>
          <w:sz w:val="28"/>
          <w:szCs w:val="26"/>
        </w:rPr>
      </w:pPr>
      <w:r>
        <w:rPr>
          <w:sz w:val="28"/>
          <w:szCs w:val="26"/>
        </w:rPr>
        <w:t>Председатель</w:t>
      </w:r>
      <w:r w:rsidR="00E745CA" w:rsidRPr="00E745CA">
        <w:rPr>
          <w:sz w:val="28"/>
          <w:szCs w:val="26"/>
        </w:rPr>
        <w:t xml:space="preserve"> Совета </w:t>
      </w:r>
    </w:p>
    <w:p w:rsidR="00E745CA" w:rsidRPr="00E745CA" w:rsidRDefault="00E745CA" w:rsidP="00D77BFE">
      <w:pPr>
        <w:tabs>
          <w:tab w:val="left" w:pos="0"/>
        </w:tabs>
        <w:ind w:left="-142" w:firstLine="142"/>
        <w:jc w:val="both"/>
        <w:rPr>
          <w:sz w:val="28"/>
          <w:szCs w:val="26"/>
        </w:rPr>
      </w:pPr>
      <w:r w:rsidRPr="00E745CA">
        <w:rPr>
          <w:sz w:val="28"/>
          <w:szCs w:val="26"/>
        </w:rPr>
        <w:t>сельского поселения</w:t>
      </w:r>
    </w:p>
    <w:p w:rsidR="00E745CA" w:rsidRPr="00E745CA" w:rsidRDefault="00E745CA" w:rsidP="00E745CA">
      <w:pPr>
        <w:tabs>
          <w:tab w:val="left" w:pos="0"/>
        </w:tabs>
        <w:ind w:left="-142" w:firstLine="142"/>
        <w:jc w:val="both"/>
        <w:rPr>
          <w:sz w:val="28"/>
          <w:szCs w:val="26"/>
        </w:rPr>
      </w:pPr>
      <w:r w:rsidRPr="00E745CA">
        <w:rPr>
          <w:sz w:val="28"/>
          <w:szCs w:val="26"/>
        </w:rPr>
        <w:t>Тактагуловский сельсовет</w:t>
      </w:r>
    </w:p>
    <w:p w:rsidR="00E745CA" w:rsidRPr="00E745CA" w:rsidRDefault="00E745CA" w:rsidP="00E745CA">
      <w:pPr>
        <w:tabs>
          <w:tab w:val="left" w:pos="0"/>
        </w:tabs>
        <w:jc w:val="both"/>
        <w:rPr>
          <w:sz w:val="28"/>
          <w:szCs w:val="26"/>
        </w:rPr>
      </w:pPr>
      <w:r w:rsidRPr="00E745CA">
        <w:rPr>
          <w:sz w:val="28"/>
          <w:szCs w:val="26"/>
        </w:rPr>
        <w:t>муниципального района</w:t>
      </w:r>
    </w:p>
    <w:p w:rsidR="00E745CA" w:rsidRPr="00E745CA" w:rsidRDefault="00E745CA" w:rsidP="00E745CA">
      <w:pPr>
        <w:tabs>
          <w:tab w:val="left" w:pos="0"/>
        </w:tabs>
        <w:ind w:left="-142" w:firstLine="142"/>
        <w:jc w:val="both"/>
        <w:rPr>
          <w:sz w:val="28"/>
          <w:szCs w:val="26"/>
        </w:rPr>
      </w:pPr>
      <w:r w:rsidRPr="00E745CA">
        <w:rPr>
          <w:sz w:val="28"/>
          <w:szCs w:val="26"/>
        </w:rPr>
        <w:t>Бакалинский район</w:t>
      </w:r>
    </w:p>
    <w:p w:rsidR="00E745CA" w:rsidRPr="00E745CA" w:rsidRDefault="00E745CA" w:rsidP="00E745CA">
      <w:pPr>
        <w:tabs>
          <w:tab w:val="left" w:pos="0"/>
        </w:tabs>
        <w:ind w:left="-142" w:firstLine="142"/>
        <w:jc w:val="both"/>
        <w:rPr>
          <w:sz w:val="28"/>
          <w:szCs w:val="26"/>
        </w:rPr>
      </w:pPr>
      <w:r w:rsidRPr="00E745CA">
        <w:rPr>
          <w:sz w:val="28"/>
          <w:szCs w:val="26"/>
        </w:rPr>
        <w:t xml:space="preserve">Республики Башкортостан </w:t>
      </w:r>
      <w:r w:rsidRPr="00E745CA">
        <w:rPr>
          <w:sz w:val="28"/>
          <w:szCs w:val="26"/>
        </w:rPr>
        <w:tab/>
        <w:t xml:space="preserve">                      </w:t>
      </w:r>
      <w:r>
        <w:rPr>
          <w:sz w:val="28"/>
          <w:szCs w:val="26"/>
        </w:rPr>
        <w:t xml:space="preserve">                            </w:t>
      </w:r>
      <w:r w:rsidR="00D77BFE">
        <w:rPr>
          <w:sz w:val="28"/>
          <w:szCs w:val="26"/>
        </w:rPr>
        <w:t xml:space="preserve">    Л.М. Ахунова</w:t>
      </w:r>
    </w:p>
    <w:p w:rsidR="00582BDE" w:rsidRDefault="00582BDE"/>
    <w:sectPr w:rsidR="00582BDE" w:rsidSect="00CD256C">
      <w:pgSz w:w="11906" w:h="16838"/>
      <w:pgMar w:top="899" w:right="92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03C"/>
    <w:multiLevelType w:val="hybridMultilevel"/>
    <w:tmpl w:val="CABC2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FD1BD3"/>
    <w:multiLevelType w:val="hybridMultilevel"/>
    <w:tmpl w:val="C61463FC"/>
    <w:lvl w:ilvl="0" w:tplc="6E763E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5626BD"/>
    <w:multiLevelType w:val="hybridMultilevel"/>
    <w:tmpl w:val="D1D6B886"/>
    <w:lvl w:ilvl="0" w:tplc="C47E95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D239E8"/>
    <w:multiLevelType w:val="hybridMultilevel"/>
    <w:tmpl w:val="BB3EC8E4"/>
    <w:lvl w:ilvl="0" w:tplc="927C272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CD256C"/>
    <w:rsid w:val="000316C2"/>
    <w:rsid w:val="00043A4B"/>
    <w:rsid w:val="0007126D"/>
    <w:rsid w:val="00096509"/>
    <w:rsid w:val="000B139D"/>
    <w:rsid w:val="00110462"/>
    <w:rsid w:val="00111531"/>
    <w:rsid w:val="00150AB4"/>
    <w:rsid w:val="00186E2C"/>
    <w:rsid w:val="001E62CF"/>
    <w:rsid w:val="001F60DE"/>
    <w:rsid w:val="002703F2"/>
    <w:rsid w:val="00292918"/>
    <w:rsid w:val="0040465B"/>
    <w:rsid w:val="0040706D"/>
    <w:rsid w:val="0045371F"/>
    <w:rsid w:val="004D3EAE"/>
    <w:rsid w:val="004D55FE"/>
    <w:rsid w:val="004E1F3C"/>
    <w:rsid w:val="004F4591"/>
    <w:rsid w:val="00556A7C"/>
    <w:rsid w:val="00582BDE"/>
    <w:rsid w:val="005F08A2"/>
    <w:rsid w:val="00695DE9"/>
    <w:rsid w:val="006B2045"/>
    <w:rsid w:val="006C4342"/>
    <w:rsid w:val="006C78F3"/>
    <w:rsid w:val="008010AA"/>
    <w:rsid w:val="00874D74"/>
    <w:rsid w:val="00880D85"/>
    <w:rsid w:val="008926CD"/>
    <w:rsid w:val="008C1831"/>
    <w:rsid w:val="008D3731"/>
    <w:rsid w:val="008E18D8"/>
    <w:rsid w:val="008E79D9"/>
    <w:rsid w:val="0091736A"/>
    <w:rsid w:val="00933A96"/>
    <w:rsid w:val="00975E41"/>
    <w:rsid w:val="00980D20"/>
    <w:rsid w:val="00983453"/>
    <w:rsid w:val="009E3A3C"/>
    <w:rsid w:val="00A03C15"/>
    <w:rsid w:val="00A27A26"/>
    <w:rsid w:val="00AE1A76"/>
    <w:rsid w:val="00B426F2"/>
    <w:rsid w:val="00B540D8"/>
    <w:rsid w:val="00BA059A"/>
    <w:rsid w:val="00BD6B83"/>
    <w:rsid w:val="00C4210B"/>
    <w:rsid w:val="00C87749"/>
    <w:rsid w:val="00C87E10"/>
    <w:rsid w:val="00CD256C"/>
    <w:rsid w:val="00CF0D21"/>
    <w:rsid w:val="00D313CA"/>
    <w:rsid w:val="00D3161F"/>
    <w:rsid w:val="00D629FE"/>
    <w:rsid w:val="00D77BFE"/>
    <w:rsid w:val="00D9254E"/>
    <w:rsid w:val="00D9508A"/>
    <w:rsid w:val="00DB7096"/>
    <w:rsid w:val="00DC2DC4"/>
    <w:rsid w:val="00DC75BD"/>
    <w:rsid w:val="00DD150D"/>
    <w:rsid w:val="00DF62CA"/>
    <w:rsid w:val="00E1194A"/>
    <w:rsid w:val="00E64C75"/>
    <w:rsid w:val="00E745CA"/>
    <w:rsid w:val="00EE7064"/>
    <w:rsid w:val="00F23A77"/>
    <w:rsid w:val="00F36BED"/>
    <w:rsid w:val="00F57290"/>
    <w:rsid w:val="00F5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5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D256C"/>
    <w:pPr>
      <w:spacing w:after="160" w:line="240" w:lineRule="exact"/>
    </w:pPr>
    <w:rPr>
      <w:rFonts w:ascii="Verdana" w:hAnsi="Verdana"/>
      <w:lang w:val="en-US" w:eastAsia="en-US"/>
    </w:rPr>
  </w:style>
  <w:style w:type="table" w:styleId="a4">
    <w:name w:val="Table Grid"/>
    <w:basedOn w:val="a1"/>
    <w:rsid w:val="00CD2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8C1831"/>
    <w:rPr>
      <w:rFonts w:ascii="Tahoma" w:hAnsi="Tahoma" w:cs="Tahoma"/>
      <w:sz w:val="16"/>
      <w:szCs w:val="16"/>
    </w:rPr>
  </w:style>
  <w:style w:type="paragraph" w:styleId="a6">
    <w:name w:val="Normal (Web)"/>
    <w:basedOn w:val="a"/>
    <w:rsid w:val="00582BDE"/>
    <w:pPr>
      <w:spacing w:before="100" w:beforeAutospacing="1" w:after="100" w:afterAutospacing="1"/>
    </w:pPr>
  </w:style>
  <w:style w:type="character" w:styleId="a7">
    <w:name w:val="Strong"/>
    <w:qFormat/>
    <w:rsid w:val="00582BDE"/>
    <w:rPr>
      <w:b/>
      <w:bCs/>
    </w:rPr>
  </w:style>
  <w:style w:type="paragraph" w:customStyle="1" w:styleId="a8">
    <w:name w:val="Знак Знак Знак Знак Знак Знак Знак Знак Знак"/>
    <w:basedOn w:val="a"/>
    <w:rsid w:val="00695DE9"/>
    <w:pPr>
      <w:spacing w:after="160" w:line="240" w:lineRule="exact"/>
    </w:pPr>
    <w:rPr>
      <w:rFonts w:ascii="Verdana" w:hAnsi="Verdana"/>
      <w:lang w:val="en-US" w:eastAsia="en-US"/>
    </w:rPr>
  </w:style>
  <w:style w:type="paragraph" w:styleId="a9">
    <w:name w:val="No Spacing"/>
    <w:uiPriority w:val="1"/>
    <w:qFormat/>
    <w:rsid w:val="00D9254E"/>
    <w:rPr>
      <w:sz w:val="24"/>
      <w:szCs w:val="24"/>
    </w:rPr>
  </w:style>
  <w:style w:type="paragraph" w:styleId="aa">
    <w:name w:val="header"/>
    <w:basedOn w:val="a"/>
    <w:link w:val="ab"/>
    <w:uiPriority w:val="99"/>
    <w:rsid w:val="00D9254E"/>
    <w:pPr>
      <w:tabs>
        <w:tab w:val="center" w:pos="4677"/>
        <w:tab w:val="right" w:pos="9355"/>
      </w:tabs>
    </w:pPr>
    <w:rPr>
      <w:rFonts w:ascii="Calibri" w:eastAsia="Calibri" w:hAnsi="Calibri" w:cs="Calibri"/>
      <w:sz w:val="22"/>
      <w:szCs w:val="22"/>
      <w:lang w:eastAsia="en-US"/>
    </w:rPr>
  </w:style>
  <w:style w:type="character" w:customStyle="1" w:styleId="ab">
    <w:name w:val="Верхний колонтитул Знак"/>
    <w:basedOn w:val="a0"/>
    <w:link w:val="aa"/>
    <w:rsid w:val="00D9254E"/>
    <w:rPr>
      <w:rFonts w:ascii="Calibri" w:eastAsia="Calibri" w:hAnsi="Calibri" w:cs="Calibri"/>
      <w:sz w:val="22"/>
      <w:szCs w:val="22"/>
      <w:lang w:eastAsia="en-US"/>
    </w:rPr>
  </w:style>
  <w:style w:type="paragraph" w:customStyle="1" w:styleId="ac">
    <w:name w:val="Заголовок"/>
    <w:basedOn w:val="a"/>
    <w:next w:val="ad"/>
    <w:rsid w:val="00D9254E"/>
    <w:pPr>
      <w:widowControl w:val="0"/>
      <w:shd w:val="clear" w:color="auto" w:fill="FFFFFF"/>
      <w:suppressAutoHyphens/>
      <w:autoSpaceDE w:val="0"/>
      <w:ind w:left="-709"/>
      <w:jc w:val="center"/>
    </w:pPr>
    <w:rPr>
      <w:color w:val="000000"/>
      <w:sz w:val="25"/>
      <w:szCs w:val="20"/>
      <w:lang w:eastAsia="zh-CN"/>
    </w:rPr>
  </w:style>
  <w:style w:type="paragraph" w:styleId="ad">
    <w:name w:val="Body Text"/>
    <w:basedOn w:val="a"/>
    <w:link w:val="ae"/>
    <w:rsid w:val="00D9254E"/>
    <w:pPr>
      <w:spacing w:after="120"/>
    </w:pPr>
  </w:style>
  <w:style w:type="character" w:customStyle="1" w:styleId="ae">
    <w:name w:val="Основной текст Знак"/>
    <w:basedOn w:val="a0"/>
    <w:link w:val="ad"/>
    <w:rsid w:val="00D9254E"/>
    <w:rPr>
      <w:sz w:val="24"/>
      <w:szCs w:val="24"/>
    </w:rPr>
  </w:style>
</w:styles>
</file>

<file path=word/webSettings.xml><?xml version="1.0" encoding="utf-8"?>
<w:webSettings xmlns:r="http://schemas.openxmlformats.org/officeDocument/2006/relationships" xmlns:w="http://schemas.openxmlformats.org/wordprocessingml/2006/main">
  <w:divs>
    <w:div w:id="17795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75AF-2A75-4379-A1D8-CD2CECA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Company>
  <LinksUpToDate>false</LinksUpToDate>
  <CharactersWithSpaces>10642</CharactersWithSpaces>
  <SharedDoc>false</SharedDoc>
  <HLinks>
    <vt:vector size="12" baseType="variant">
      <vt:variant>
        <vt:i4>2359394</vt:i4>
      </vt:variant>
      <vt:variant>
        <vt:i4>3</vt:i4>
      </vt:variant>
      <vt:variant>
        <vt:i4>0</vt:i4>
      </vt:variant>
      <vt:variant>
        <vt:i4>5</vt:i4>
      </vt:variant>
      <vt:variant>
        <vt:lpwstr>consultantplus://offline/main?base=RLAW180;n=62167;fld=134</vt:lpwstr>
      </vt:variant>
      <vt:variant>
        <vt:lpwstr/>
      </vt:variant>
      <vt:variant>
        <vt:i4>3211374</vt:i4>
      </vt:variant>
      <vt:variant>
        <vt:i4>0</vt:i4>
      </vt:variant>
      <vt:variant>
        <vt:i4>0</vt:i4>
      </vt:variant>
      <vt:variant>
        <vt:i4>5</vt:i4>
      </vt:variant>
      <vt:variant>
        <vt:lpwstr>consultantplus://offline/main?base=LAW;n=117671;fld=134;dst=100630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dc:creator>
  <cp:lastModifiedBy>1</cp:lastModifiedBy>
  <cp:revision>2</cp:revision>
  <cp:lastPrinted>2021-11-11T09:26:00Z</cp:lastPrinted>
  <dcterms:created xsi:type="dcterms:W3CDTF">2021-12-22T06:25:00Z</dcterms:created>
  <dcterms:modified xsi:type="dcterms:W3CDTF">2021-12-22T06:25:00Z</dcterms:modified>
</cp:coreProperties>
</file>