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3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59"/>
        <w:gridCol w:w="2021"/>
        <w:gridCol w:w="4113"/>
      </w:tblGrid>
      <w:tr w:rsidR="0082140B" w:rsidRPr="00DF50FA" w:rsidTr="0085543E">
        <w:trPr>
          <w:jc w:val="center"/>
        </w:trPr>
        <w:tc>
          <w:tcPr>
            <w:tcW w:w="3759" w:type="dxa"/>
          </w:tcPr>
          <w:p w:rsidR="0082140B" w:rsidRPr="0082140B" w:rsidRDefault="0082140B" w:rsidP="0082140B">
            <w:pPr>
              <w:pStyle w:val="a6"/>
              <w:jc w:val="center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</w:rPr>
              <w:br w:type="page"/>
            </w:r>
            <w:r w:rsidRPr="0082140B">
              <w:rPr>
                <w:sz w:val="24"/>
                <w:szCs w:val="24"/>
              </w:rPr>
              <w:br w:type="page"/>
            </w:r>
            <w:r w:rsidRPr="0082140B">
              <w:rPr>
                <w:sz w:val="24"/>
                <w:szCs w:val="24"/>
              </w:rPr>
              <w:br w:type="page"/>
              <w:t>Башкортостан РеспубликаҺы</w:t>
            </w:r>
          </w:p>
          <w:p w:rsidR="0082140B" w:rsidRPr="0082140B" w:rsidRDefault="0082140B" w:rsidP="0082140B">
            <w:pPr>
              <w:pStyle w:val="ab"/>
              <w:ind w:left="0"/>
              <w:rPr>
                <w:sz w:val="24"/>
                <w:szCs w:val="24"/>
                <w:lang w:val="tt-RU"/>
              </w:rPr>
            </w:pPr>
            <w:r w:rsidRPr="0082140B">
              <w:rPr>
                <w:sz w:val="24"/>
                <w:szCs w:val="24"/>
                <w:lang w:val="tt-RU"/>
              </w:rPr>
              <w:t>Бакалы районы</w:t>
            </w:r>
          </w:p>
          <w:p w:rsidR="0082140B" w:rsidRPr="0082140B" w:rsidRDefault="0082140B" w:rsidP="0082140B">
            <w:pPr>
              <w:pStyle w:val="ab"/>
              <w:ind w:left="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82140B" w:rsidRPr="0082140B" w:rsidRDefault="0082140B" w:rsidP="0082140B">
            <w:pPr>
              <w:pStyle w:val="ab"/>
              <w:ind w:left="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  <w:lang w:val="tt-RU"/>
              </w:rPr>
              <w:t>Токтагол ауыл советы</w:t>
            </w:r>
          </w:p>
          <w:p w:rsidR="0082140B" w:rsidRPr="0082140B" w:rsidRDefault="0082140B" w:rsidP="0082140B">
            <w:pPr>
              <w:pStyle w:val="ab"/>
              <w:ind w:left="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82140B" w:rsidRPr="0082140B" w:rsidRDefault="0082140B" w:rsidP="0082140B">
            <w:pPr>
              <w:pStyle w:val="ab"/>
              <w:ind w:left="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  <w:lang w:val="tt-RU"/>
              </w:rPr>
              <w:t>452655, Токтагол ауылы</w:t>
            </w:r>
          </w:p>
          <w:p w:rsidR="0082140B" w:rsidRPr="0082140B" w:rsidRDefault="0082140B" w:rsidP="0082140B">
            <w:pPr>
              <w:pStyle w:val="ab"/>
              <w:ind w:left="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  <w:lang w:val="tt-RU"/>
              </w:rPr>
              <w:t>Йэштэр урамы, 9, тел. 2-98-36</w:t>
            </w:r>
          </w:p>
          <w:p w:rsidR="0082140B" w:rsidRPr="0082140B" w:rsidRDefault="0082140B" w:rsidP="0082140B">
            <w:pPr>
              <w:pStyle w:val="a8"/>
              <w:spacing w:after="0"/>
              <w:jc w:val="center"/>
              <w:rPr>
                <w:b/>
                <w:lang w:eastAsia="zh-CN"/>
              </w:rPr>
            </w:pPr>
            <w:r w:rsidRPr="0082140B">
              <w:rPr>
                <w:lang w:val="en-US" w:eastAsia="zh-CN"/>
              </w:rPr>
              <w:t>https</w:t>
            </w:r>
            <w:r w:rsidRPr="0082140B">
              <w:rPr>
                <w:lang w:eastAsia="zh-CN"/>
              </w:rPr>
              <w:t>://</w:t>
            </w:r>
            <w:r w:rsidRPr="0082140B">
              <w:rPr>
                <w:lang w:val="en-US" w:eastAsia="zh-CN"/>
              </w:rPr>
              <w:t>taktagul</w:t>
            </w:r>
            <w:r w:rsidRPr="0082140B">
              <w:rPr>
                <w:lang w:eastAsia="zh-CN"/>
              </w:rPr>
              <w:t>.</w:t>
            </w:r>
            <w:r w:rsidRPr="0082140B">
              <w:rPr>
                <w:lang w:val="en-US" w:eastAsia="zh-CN"/>
              </w:rPr>
              <w:t>ru</w:t>
            </w:r>
          </w:p>
          <w:p w:rsidR="0082140B" w:rsidRPr="0082140B" w:rsidRDefault="0082140B" w:rsidP="0082140B">
            <w:pPr>
              <w:pStyle w:val="a8"/>
              <w:spacing w:after="0"/>
              <w:jc w:val="center"/>
              <w:rPr>
                <w:b/>
                <w:lang w:eastAsia="zh-CN"/>
              </w:rPr>
            </w:pPr>
            <w:r w:rsidRPr="0082140B">
              <w:rPr>
                <w:lang w:val="en-US" w:eastAsia="zh-CN"/>
              </w:rPr>
              <w:t>e</w:t>
            </w:r>
            <w:r w:rsidRPr="0082140B">
              <w:rPr>
                <w:lang w:eastAsia="zh-CN"/>
              </w:rPr>
              <w:t>-</w:t>
            </w:r>
            <w:r w:rsidRPr="0082140B">
              <w:rPr>
                <w:lang w:val="en-US" w:eastAsia="zh-CN"/>
              </w:rPr>
              <w:t>mail</w:t>
            </w:r>
            <w:r w:rsidRPr="0082140B">
              <w:rPr>
                <w:lang w:eastAsia="zh-CN"/>
              </w:rPr>
              <w:t xml:space="preserve">: </w:t>
            </w:r>
            <w:r w:rsidRPr="0082140B">
              <w:rPr>
                <w:shd w:val="clear" w:color="auto" w:fill="FFFFFF"/>
                <w:lang w:val="en-US"/>
              </w:rPr>
              <w:t>Taktagul</w:t>
            </w:r>
            <w:r w:rsidRPr="0082140B">
              <w:rPr>
                <w:shd w:val="clear" w:color="auto" w:fill="FFFFFF"/>
              </w:rPr>
              <w:t>2008@</w:t>
            </w:r>
            <w:r w:rsidRPr="0082140B">
              <w:rPr>
                <w:shd w:val="clear" w:color="auto" w:fill="FFFFFF"/>
                <w:lang w:val="en-US"/>
              </w:rPr>
              <w:t>yandex</w:t>
            </w:r>
            <w:r w:rsidRPr="0082140B">
              <w:rPr>
                <w:shd w:val="clear" w:color="auto" w:fill="FFFFFF"/>
              </w:rPr>
              <w:t>.</w:t>
            </w:r>
            <w:r w:rsidRPr="0082140B">
              <w:rPr>
                <w:shd w:val="clear" w:color="auto" w:fill="FFFFFF"/>
                <w:lang w:val="en-US"/>
              </w:rPr>
              <w:t>ru</w:t>
            </w:r>
          </w:p>
        </w:tc>
        <w:tc>
          <w:tcPr>
            <w:tcW w:w="2021" w:type="dxa"/>
          </w:tcPr>
          <w:p w:rsidR="0082140B" w:rsidRPr="0082140B" w:rsidRDefault="0082140B" w:rsidP="00821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40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14605</wp:posOffset>
                  </wp:positionV>
                  <wp:extent cx="836295" cy="908685"/>
                  <wp:effectExtent l="38100" t="19050" r="20955" b="24765"/>
                  <wp:wrapNone/>
                  <wp:docPr id="2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95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2140B" w:rsidRPr="0082140B" w:rsidRDefault="0082140B" w:rsidP="00821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0B" w:rsidRPr="0082140B" w:rsidRDefault="0082140B" w:rsidP="00821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0B" w:rsidRPr="0082140B" w:rsidRDefault="0082140B" w:rsidP="00821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82140B" w:rsidRPr="0082140B" w:rsidRDefault="0082140B" w:rsidP="0082140B">
            <w:pPr>
              <w:pStyle w:val="ab"/>
              <w:ind w:left="-7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</w:rPr>
              <w:t>Республика Башкортостан</w:t>
            </w:r>
          </w:p>
          <w:p w:rsidR="0082140B" w:rsidRPr="0082140B" w:rsidRDefault="0082140B" w:rsidP="0082140B">
            <w:pPr>
              <w:pStyle w:val="ab"/>
              <w:ind w:left="-7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</w:rPr>
              <w:t>Администрация сельского поселения</w:t>
            </w:r>
          </w:p>
          <w:p w:rsidR="0082140B" w:rsidRPr="0082140B" w:rsidRDefault="0082140B" w:rsidP="0082140B">
            <w:pPr>
              <w:pStyle w:val="ab"/>
              <w:ind w:left="-7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  <w:lang w:val="tt-RU"/>
              </w:rPr>
              <w:t>Тактагуловский сельсовет</w:t>
            </w:r>
          </w:p>
          <w:p w:rsidR="0082140B" w:rsidRPr="0082140B" w:rsidRDefault="0082140B" w:rsidP="0082140B">
            <w:pPr>
              <w:pStyle w:val="ab"/>
              <w:ind w:left="-7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82140B" w:rsidRPr="0082140B" w:rsidRDefault="0082140B" w:rsidP="0082140B">
            <w:pPr>
              <w:pStyle w:val="ab"/>
              <w:ind w:left="-7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82140B" w:rsidRPr="0082140B" w:rsidRDefault="0082140B" w:rsidP="0082140B">
            <w:pPr>
              <w:pStyle w:val="ab"/>
              <w:ind w:left="-7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  <w:lang w:val="tt-RU"/>
              </w:rPr>
              <w:t>452655, с. Тактагулово</w:t>
            </w:r>
          </w:p>
          <w:p w:rsidR="0082140B" w:rsidRPr="0082140B" w:rsidRDefault="0082140B" w:rsidP="0082140B">
            <w:pPr>
              <w:pStyle w:val="ab"/>
              <w:ind w:left="-70"/>
              <w:rPr>
                <w:sz w:val="24"/>
                <w:szCs w:val="24"/>
              </w:rPr>
            </w:pPr>
            <w:r w:rsidRPr="0082140B">
              <w:rPr>
                <w:rFonts w:eastAsia="Arial"/>
                <w:sz w:val="24"/>
                <w:szCs w:val="24"/>
                <w:lang w:val="tt-RU"/>
              </w:rPr>
              <w:t>ул. Молодежная, 9, тел. 2-98-36</w:t>
            </w:r>
          </w:p>
          <w:p w:rsidR="0082140B" w:rsidRPr="0082140B" w:rsidRDefault="0082140B" w:rsidP="0082140B">
            <w:pPr>
              <w:shd w:val="clear" w:color="auto" w:fill="FFFFFF"/>
              <w:spacing w:after="0" w:line="240" w:lineRule="auto"/>
              <w:ind w:left="-70"/>
              <w:jc w:val="center"/>
              <w:textAlignment w:val="top"/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  <w:r w:rsidRPr="0082140B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https</w:t>
            </w:r>
            <w:r w:rsidRPr="0082140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://</w:t>
            </w:r>
            <w:r w:rsidRPr="0082140B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taktagul</w:t>
            </w:r>
            <w:r w:rsidRPr="0082140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82140B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ru</w:t>
            </w:r>
          </w:p>
          <w:p w:rsidR="0082140B" w:rsidRPr="0082140B" w:rsidRDefault="0082140B" w:rsidP="0082140B">
            <w:pPr>
              <w:pStyle w:val="a8"/>
              <w:spacing w:after="0"/>
              <w:ind w:left="-70"/>
              <w:jc w:val="center"/>
              <w:rPr>
                <w:b/>
                <w:lang w:val="en-US" w:eastAsia="zh-CN"/>
              </w:rPr>
            </w:pPr>
            <w:r w:rsidRPr="0082140B">
              <w:rPr>
                <w:lang w:val="en-US" w:eastAsia="zh-CN"/>
              </w:rPr>
              <w:t xml:space="preserve">e-mail: </w:t>
            </w:r>
            <w:r w:rsidRPr="0082140B">
              <w:rPr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82140B" w:rsidRDefault="0082140B" w:rsidP="0082140B">
      <w:pPr>
        <w:pStyle w:val="aa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jc w:val="center"/>
        <w:tblLook w:val="04A0"/>
      </w:tblPr>
      <w:tblGrid>
        <w:gridCol w:w="2957"/>
        <w:gridCol w:w="3040"/>
        <w:gridCol w:w="3253"/>
      </w:tblGrid>
      <w:tr w:rsidR="0082140B" w:rsidRPr="004542BC" w:rsidTr="0085543E">
        <w:trPr>
          <w:jc w:val="center"/>
        </w:trPr>
        <w:tc>
          <w:tcPr>
            <w:tcW w:w="2957" w:type="dxa"/>
          </w:tcPr>
          <w:p w:rsidR="0082140B" w:rsidRPr="004542BC" w:rsidRDefault="0082140B" w:rsidP="0085543E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4542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БОЙ</w:t>
            </w:r>
            <w:r w:rsidR="00C02C9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</w:t>
            </w:r>
            <w:r w:rsidRPr="004542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РОК </w:t>
            </w:r>
          </w:p>
        </w:tc>
        <w:tc>
          <w:tcPr>
            <w:tcW w:w="3040" w:type="dxa"/>
          </w:tcPr>
          <w:p w:rsidR="0082140B" w:rsidRPr="004542BC" w:rsidRDefault="0082140B" w:rsidP="0085543E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3253" w:type="dxa"/>
          </w:tcPr>
          <w:p w:rsidR="0082140B" w:rsidRPr="004542BC" w:rsidRDefault="0082140B" w:rsidP="0085543E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4542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РАСПОРЯЖЕНИЕ</w:t>
            </w:r>
            <w:r w:rsidRPr="004542BC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</w:tc>
      </w:tr>
      <w:tr w:rsidR="0082140B" w:rsidRPr="00FE400A" w:rsidTr="0085543E">
        <w:trPr>
          <w:jc w:val="center"/>
        </w:trPr>
        <w:tc>
          <w:tcPr>
            <w:tcW w:w="2957" w:type="dxa"/>
          </w:tcPr>
          <w:p w:rsidR="0082140B" w:rsidRPr="00C67E2E" w:rsidRDefault="0082140B" w:rsidP="0085543E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Cs w:val="0"/>
                <w:sz w:val="18"/>
                <w:szCs w:val="28"/>
              </w:rPr>
            </w:pPr>
          </w:p>
        </w:tc>
        <w:tc>
          <w:tcPr>
            <w:tcW w:w="3040" w:type="dxa"/>
          </w:tcPr>
          <w:p w:rsidR="0082140B" w:rsidRPr="00C67E2E" w:rsidRDefault="0082140B" w:rsidP="0085543E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Cs w:val="0"/>
                <w:sz w:val="18"/>
                <w:szCs w:val="28"/>
              </w:rPr>
            </w:pPr>
          </w:p>
        </w:tc>
        <w:tc>
          <w:tcPr>
            <w:tcW w:w="3253" w:type="dxa"/>
          </w:tcPr>
          <w:p w:rsidR="0082140B" w:rsidRPr="00C67E2E" w:rsidRDefault="0082140B" w:rsidP="0085543E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Cs w:val="0"/>
                <w:sz w:val="18"/>
                <w:szCs w:val="28"/>
              </w:rPr>
            </w:pPr>
          </w:p>
        </w:tc>
      </w:tr>
      <w:tr w:rsidR="0082140B" w:rsidRPr="00FE400A" w:rsidTr="0085543E">
        <w:trPr>
          <w:jc w:val="center"/>
        </w:trPr>
        <w:tc>
          <w:tcPr>
            <w:tcW w:w="2957" w:type="dxa"/>
          </w:tcPr>
          <w:p w:rsidR="0082140B" w:rsidRPr="00C67E2E" w:rsidRDefault="0082140B" w:rsidP="00DF50FA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C67E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</w:t>
            </w:r>
            <w:r w:rsidR="0085521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  <w:r w:rsidR="00906B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7</w:t>
            </w:r>
            <w:r w:rsidRPr="00C67E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» </w:t>
            </w:r>
            <w:r w:rsidR="0085521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гинуар</w:t>
            </w:r>
            <w:r w:rsidRPr="00C67E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20</w:t>
            </w:r>
            <w:r w:rsidR="00C02C9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  <w:r w:rsidR="00DF50F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  <w:r w:rsidRPr="00C67E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й.</w:t>
            </w:r>
          </w:p>
        </w:tc>
        <w:tc>
          <w:tcPr>
            <w:tcW w:w="3040" w:type="dxa"/>
          </w:tcPr>
          <w:p w:rsidR="0082140B" w:rsidRPr="00C67E2E" w:rsidRDefault="0082140B" w:rsidP="00906B70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C67E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№ </w:t>
            </w:r>
            <w:r w:rsidR="00906B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3253" w:type="dxa"/>
          </w:tcPr>
          <w:p w:rsidR="0082140B" w:rsidRPr="00C67E2E" w:rsidRDefault="0082140B" w:rsidP="00DF50FA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C67E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</w:t>
            </w:r>
            <w:r w:rsidR="0085521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  <w:r w:rsidR="00906B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7</w:t>
            </w:r>
            <w:r w:rsidRPr="00C67E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» </w:t>
            </w:r>
            <w:r w:rsidR="0085521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январ</w:t>
            </w:r>
            <w:r w:rsidR="007F0D4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я</w:t>
            </w:r>
            <w:r w:rsidRPr="00C67E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20</w:t>
            </w:r>
            <w:r w:rsidR="00C02C9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  <w:r w:rsidR="00DF50F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  <w:r w:rsidRPr="00C67E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г.</w:t>
            </w:r>
          </w:p>
        </w:tc>
      </w:tr>
    </w:tbl>
    <w:p w:rsidR="00E436E3" w:rsidRDefault="00E436E3" w:rsidP="00E43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6B70" w:rsidRPr="001522AE" w:rsidRDefault="00906B70" w:rsidP="00906B70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1522AE">
        <w:rPr>
          <w:rFonts w:ascii="Times New Roman" w:hAnsi="Times New Roman"/>
          <w:sz w:val="26"/>
          <w:szCs w:val="26"/>
        </w:rPr>
        <w:t>Об упрощенном осуществлении внутреннего финансового аудита</w:t>
      </w:r>
    </w:p>
    <w:p w:rsidR="00906B70" w:rsidRPr="001522AE" w:rsidRDefault="00906B70" w:rsidP="00906B70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06B70" w:rsidRPr="001522AE" w:rsidRDefault="00906B70" w:rsidP="00906B70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1522AE">
        <w:rPr>
          <w:rFonts w:ascii="Times New Roman" w:hAnsi="Times New Roman"/>
          <w:sz w:val="26"/>
          <w:szCs w:val="26"/>
        </w:rPr>
        <w:t>В соответствии с пунктом 5 статьи 160.2-1 Бюджетного кодекса Российской Федерации, подпунктом «б» пункта 3, пунктом 9 приказа Минфина России от 18 декабря 2019 года № 237н "Об утверждении федерального стандарта внутреннего финансового аудита "Основания и порядок организации, случаи и порядок передачи полномочий по осуществлению внутреннего финансового аудита":</w:t>
      </w:r>
    </w:p>
    <w:p w:rsidR="00906B70" w:rsidRPr="00906B70" w:rsidRDefault="00906B70" w:rsidP="00906B70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1522AE">
        <w:rPr>
          <w:rFonts w:ascii="Times New Roman" w:hAnsi="Times New Roman"/>
          <w:sz w:val="26"/>
          <w:szCs w:val="26"/>
        </w:rPr>
        <w:t xml:space="preserve">1. Принять решение об упрощенном осуществлении внутреннего финансового аудита в администрации </w:t>
      </w:r>
      <w:r w:rsidRPr="00906B70">
        <w:rPr>
          <w:rFonts w:ascii="Times New Roman" w:hAnsi="Times New Roman"/>
          <w:sz w:val="26"/>
          <w:szCs w:val="26"/>
        </w:rPr>
        <w:t>сельского поселения Тактагуловский сельсовет муниципального района Бакалинский район Республики Башкортостан.</w:t>
      </w:r>
    </w:p>
    <w:p w:rsidR="00906B70" w:rsidRPr="001522AE" w:rsidRDefault="00906B70" w:rsidP="00906B70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906B70">
        <w:rPr>
          <w:rFonts w:ascii="Times New Roman" w:hAnsi="Times New Roman"/>
          <w:sz w:val="26"/>
          <w:szCs w:val="26"/>
        </w:rPr>
        <w:t>2. Глава сельского поселения Тактагуловский сельсовет</w:t>
      </w:r>
      <w:r w:rsidRPr="001522AE">
        <w:rPr>
          <w:rFonts w:ascii="Times New Roman" w:hAnsi="Times New Roman"/>
          <w:sz w:val="26"/>
          <w:szCs w:val="26"/>
        </w:rPr>
        <w:t xml:space="preserve"> муниципального района Бакалинский район Республики Башкортостан принимает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внутреннего финансового аудита, в частности:</w:t>
      </w:r>
    </w:p>
    <w:p w:rsidR="00906B70" w:rsidRPr="001522AE" w:rsidRDefault="00906B70" w:rsidP="00906B70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1522AE">
        <w:rPr>
          <w:rFonts w:ascii="Times New Roman" w:hAnsi="Times New Roman"/>
          <w:sz w:val="26"/>
          <w:szCs w:val="26"/>
        </w:rPr>
        <w:t>- организует и осуществляет внутренний финансовый контроль;</w:t>
      </w:r>
    </w:p>
    <w:p w:rsidR="00906B70" w:rsidRPr="001522AE" w:rsidRDefault="00906B70" w:rsidP="00906B70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1522AE">
        <w:rPr>
          <w:rFonts w:ascii="Times New Roman" w:hAnsi="Times New Roman"/>
          <w:sz w:val="26"/>
          <w:szCs w:val="26"/>
        </w:rPr>
        <w:t>- решает задачи внутреннего финансового аудита, направленные на совершенствование внутреннего финансового контроля в соответствии с пунктом 14 федерального стандарта внутреннего финансового аудита «Определения, принципы и задачи внутреннего финансового аудита»;</w:t>
      </w:r>
    </w:p>
    <w:p w:rsidR="00906B70" w:rsidRPr="001522AE" w:rsidRDefault="00906B70" w:rsidP="00906B70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1522AE">
        <w:rPr>
          <w:rFonts w:ascii="Times New Roman" w:hAnsi="Times New Roman"/>
          <w:sz w:val="26"/>
          <w:szCs w:val="26"/>
        </w:rPr>
        <w:t>- решает задачи внутреннего финансового аудита, направленные на повышение качества финансового менеджмента в соответствии с пунктом 16 федерального стандарта внутреннего финансового аудита «Определения, принципы и задачи внутреннего финансового аудита».</w:t>
      </w:r>
    </w:p>
    <w:p w:rsidR="00906B70" w:rsidRPr="001522AE" w:rsidRDefault="00906B70" w:rsidP="00906B70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522A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522AE">
        <w:rPr>
          <w:rFonts w:ascii="Times New Roman" w:hAnsi="Times New Roman"/>
          <w:sz w:val="26"/>
          <w:szCs w:val="26"/>
        </w:rPr>
        <w:t xml:space="preserve"> исполнением настоящего </w:t>
      </w:r>
      <w:r>
        <w:rPr>
          <w:rFonts w:ascii="Times New Roman" w:hAnsi="Times New Roman"/>
          <w:sz w:val="26"/>
          <w:szCs w:val="26"/>
        </w:rPr>
        <w:t>распоряжения</w:t>
      </w:r>
      <w:r w:rsidRPr="001522AE">
        <w:rPr>
          <w:rFonts w:ascii="Times New Roman" w:hAnsi="Times New Roman"/>
          <w:sz w:val="26"/>
          <w:szCs w:val="26"/>
        </w:rPr>
        <w:t xml:space="preserve"> оставляю за собой.</w:t>
      </w:r>
    </w:p>
    <w:p w:rsidR="0085521C" w:rsidRPr="0085521C" w:rsidRDefault="0085521C" w:rsidP="00855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F50" w:rsidRPr="00400F50" w:rsidRDefault="00400F50" w:rsidP="00400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F50" w:rsidRPr="00400F50" w:rsidRDefault="00400F50" w:rsidP="00400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F50" w:rsidRPr="00400F50" w:rsidRDefault="00400F50" w:rsidP="00400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</w:t>
      </w:r>
      <w:r w:rsidRPr="0040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</w:t>
      </w:r>
    </w:p>
    <w:p w:rsidR="00400F50" w:rsidRPr="00400F50" w:rsidRDefault="00400F50" w:rsidP="00400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5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Тактагуловский сельсовет муниципального района</w:t>
      </w:r>
    </w:p>
    <w:p w:rsidR="00400F50" w:rsidRPr="00400F50" w:rsidRDefault="00400F50" w:rsidP="00400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Бакалинский район Республики Башкортостан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А.М. Кадыров</w:t>
      </w:r>
    </w:p>
    <w:p w:rsidR="00400F50" w:rsidRPr="00400F50" w:rsidRDefault="00400F50" w:rsidP="00400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00F50" w:rsidRPr="00400F50" w:rsidSect="007F0D4F">
      <w:pgSz w:w="11906" w:h="16838"/>
      <w:pgMar w:top="1135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A66529"/>
    <w:rsid w:val="000551B8"/>
    <w:rsid w:val="000D5BEC"/>
    <w:rsid w:val="000F172B"/>
    <w:rsid w:val="001A5830"/>
    <w:rsid w:val="001B099F"/>
    <w:rsid w:val="001B1B47"/>
    <w:rsid w:val="001F077A"/>
    <w:rsid w:val="001F51B7"/>
    <w:rsid w:val="00257900"/>
    <w:rsid w:val="00257D3C"/>
    <w:rsid w:val="00292DAF"/>
    <w:rsid w:val="00317357"/>
    <w:rsid w:val="0032525E"/>
    <w:rsid w:val="00357978"/>
    <w:rsid w:val="003952BD"/>
    <w:rsid w:val="003B0299"/>
    <w:rsid w:val="003C5ECF"/>
    <w:rsid w:val="003E4438"/>
    <w:rsid w:val="00400F50"/>
    <w:rsid w:val="00423BB3"/>
    <w:rsid w:val="00450C42"/>
    <w:rsid w:val="00461BD0"/>
    <w:rsid w:val="004F3AE0"/>
    <w:rsid w:val="00524C41"/>
    <w:rsid w:val="00563F2C"/>
    <w:rsid w:val="005C4916"/>
    <w:rsid w:val="00647948"/>
    <w:rsid w:val="00747BDB"/>
    <w:rsid w:val="0076272D"/>
    <w:rsid w:val="007F0D4F"/>
    <w:rsid w:val="0080117B"/>
    <w:rsid w:val="0082140B"/>
    <w:rsid w:val="0085521C"/>
    <w:rsid w:val="008F3F0D"/>
    <w:rsid w:val="00906B70"/>
    <w:rsid w:val="00920C61"/>
    <w:rsid w:val="009532D0"/>
    <w:rsid w:val="00987F61"/>
    <w:rsid w:val="009A464B"/>
    <w:rsid w:val="009F1BC4"/>
    <w:rsid w:val="00A66529"/>
    <w:rsid w:val="00A933AD"/>
    <w:rsid w:val="00AA0114"/>
    <w:rsid w:val="00AE148A"/>
    <w:rsid w:val="00B477AF"/>
    <w:rsid w:val="00B51159"/>
    <w:rsid w:val="00B91DDF"/>
    <w:rsid w:val="00BA74AA"/>
    <w:rsid w:val="00BB3D7B"/>
    <w:rsid w:val="00BF364A"/>
    <w:rsid w:val="00C02C9C"/>
    <w:rsid w:val="00C11082"/>
    <w:rsid w:val="00C333A7"/>
    <w:rsid w:val="00CF0844"/>
    <w:rsid w:val="00CF2744"/>
    <w:rsid w:val="00DD650C"/>
    <w:rsid w:val="00DF50FA"/>
    <w:rsid w:val="00E411EC"/>
    <w:rsid w:val="00E436E3"/>
    <w:rsid w:val="00EF0D9C"/>
    <w:rsid w:val="00F01CE8"/>
    <w:rsid w:val="00F4360D"/>
    <w:rsid w:val="00F85BC7"/>
    <w:rsid w:val="00F8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8A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33A7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7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97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333A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C333A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333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C333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C333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333A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b">
    <w:name w:val="Заголовок"/>
    <w:basedOn w:val="a"/>
    <w:next w:val="a8"/>
    <w:rsid w:val="00C333A7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  <w:style w:type="paragraph" w:customStyle="1" w:styleId="ConsTitle">
    <w:name w:val="ConsTitle"/>
    <w:rsid w:val="008214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7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9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2022-01-17T09:13:00Z</cp:lastPrinted>
  <dcterms:created xsi:type="dcterms:W3CDTF">2022-01-17T09:03:00Z</dcterms:created>
  <dcterms:modified xsi:type="dcterms:W3CDTF">2022-01-17T09:13:00Z</dcterms:modified>
</cp:coreProperties>
</file>