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61268C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5F4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B61964">
              <w:rPr>
                <w:rFonts w:ascii="Times New Roman" w:hAnsi="Times New Roman"/>
                <w:sz w:val="28"/>
                <w:szCs w:val="28"/>
              </w:rPr>
              <w:t>0</w:t>
            </w:r>
            <w:r w:rsidR="0061268C">
              <w:rPr>
                <w:rFonts w:ascii="Times New Roman" w:hAnsi="Times New Roman"/>
                <w:sz w:val="28"/>
                <w:szCs w:val="28"/>
              </w:rPr>
              <w:t>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61964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1268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B6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126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485C49" w:rsidRPr="00485C49" w:rsidRDefault="006B1B65" w:rsidP="005F4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B61964">
              <w:rPr>
                <w:rFonts w:ascii="Times New Roman" w:hAnsi="Times New Roman"/>
                <w:sz w:val="28"/>
                <w:szCs w:val="28"/>
              </w:rPr>
              <w:t>0</w:t>
            </w:r>
            <w:r w:rsidR="0061268C">
              <w:rPr>
                <w:rFonts w:ascii="Times New Roman" w:hAnsi="Times New Roman"/>
                <w:sz w:val="28"/>
                <w:szCs w:val="28"/>
              </w:rPr>
              <w:t>1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61964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61268C"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F4684" w:rsidRDefault="005F4684" w:rsidP="005F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684" w:rsidRPr="005F4684" w:rsidRDefault="005F4684" w:rsidP="005F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сохранности автомобильных дорог местного значения, дорожных сооружений, безопасности дорожного движения в весенний период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в связи с неблагоприятными природно – климатическими условиями, руководствуясь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статей 16 Федерального закона от 06.11.2003 года № 131-ФЗ «Об общих принципах организации местного самоуправления в Российской Федерации», разделом 4 «Порядка осуществления временных ограничений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значения», утвержденного Постановлением Правительства Республики Башкортостан от 11.02.2012 года № 50 администрация муниципального района Бакалинский район Республики Башкортостан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5F4684" w:rsidRPr="005F4684" w:rsidRDefault="005F4684" w:rsidP="005F468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Ввести временное ограничение дв</w:t>
      </w:r>
      <w:r w:rsidR="0061268C">
        <w:rPr>
          <w:rFonts w:ascii="Times New Roman" w:eastAsia="Times New Roman" w:hAnsi="Times New Roman"/>
          <w:sz w:val="28"/>
          <w:szCs w:val="28"/>
          <w:lang w:eastAsia="ru-RU"/>
        </w:rPr>
        <w:t>ижения транспортных средств с 01 апреля 2022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 полного просыхания дорожной одежды на срок не более 35 дней по автомобильным дорогам общего пользования местного значения, имеющим твердое покрытие (бетонное, асфальтобетонное, гравийное, щебеночное и другие), всех видов автотранспортных средств с предельно допустимой нагрузкой на оси транспортного средства при: одиночной оси – 8тс(кН); двухосной тележке – 6 тс(кН); трехосной – 6 тс(кН), и тракторов всех марок.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ab/>
        <w:t>На участках дорог, поврежденных пучинообразованием движение транспортных средств с предельно допустимой нагрузкой на оси транспортного средства при: одиночной оси – 5 тс(кН); двухосной тележке – 4 тс(кН); трехосной –  4 тс(кН) может быть ограничено на срок до 45 дней.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Действие пункта 1 не распространяется на механические транспортные средства, ремонта и содержания территориальных автомобильных дорог, а также транспортные средства, осуществляющие перевозки: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продуктов питания;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пассажиров;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семенного фонда, удобрений, гербицидов;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почты и почтовых грузов;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горюче – смазочных материалов сельским товаропроизводителям для обеспечения весенне – полевых работ;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сжиженного газа для населения;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топочного мазута, печного топлива, угля;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лекарственных средств;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грузов, необходимых для предотвращения и ликвидации чрезвычайных ситуаций.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руководителям предприятий, учреждений и организаций, сельскохозяйственных предприятий всех форм собственности, включая крестьянские (фе</w:t>
      </w:r>
      <w:r w:rsidR="0061268C">
        <w:rPr>
          <w:rFonts w:ascii="Times New Roman" w:eastAsia="Times New Roman" w:hAnsi="Times New Roman"/>
          <w:sz w:val="28"/>
          <w:szCs w:val="28"/>
          <w:lang w:eastAsia="ru-RU"/>
        </w:rPr>
        <w:t>рмерские) хозяйства в срок до 01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текущего года  обеспечить завоз на время распутицы необходимого количества материалов, оборудования, семян, удобрений и других видов грузов.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4. При необходимости обеспечить ограничение движения с установкой дорожных знаков, знаков дополнительной информации на всех дорогах, устройством шлагбаумов в необходимых местах и организацией круглосуточного дежурства.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взаимодействии с Отделением ГИБДД ОМВД России по Бакалинскому району осуществлять контроль за соблюдением введенных ограничений и принять все необходимые меры для исключения несанкционированного проезда транспортных средств, указанных в настоящем решении.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 официальном сайте </w:t>
      </w:r>
      <w:hyperlink r:id="rId9" w:history="1"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Taktagul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исполнением настоящего Постановления оставляю за собой. </w:t>
      </w:r>
    </w:p>
    <w:p w:rsidR="00485C49" w:rsidRDefault="00485C49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Default="00B61964" w:rsidP="00B61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Default="00B61964" w:rsidP="00B61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Pr="00DD3BD9" w:rsidRDefault="00B61964" w:rsidP="00B619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68C" w:rsidRDefault="0061268C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Тактагуловский 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</w:t>
      </w: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61268C">
        <w:rPr>
          <w:rFonts w:ascii="Times New Roman" w:eastAsia="Times New Roman" w:hAnsi="Times New Roman"/>
          <w:sz w:val="28"/>
          <w:szCs w:val="28"/>
          <w:lang w:eastAsia="ru-RU"/>
        </w:rPr>
        <w:t>А.М. Кадыров</w:t>
      </w:r>
    </w:p>
    <w:p w:rsidR="0060114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Sect="00E3061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2A" w:rsidRDefault="00A0372A" w:rsidP="00E30617">
      <w:pPr>
        <w:spacing w:after="0" w:line="240" w:lineRule="auto"/>
      </w:pPr>
      <w:r>
        <w:separator/>
      </w:r>
    </w:p>
  </w:endnote>
  <w:endnote w:type="continuationSeparator" w:id="1">
    <w:p w:rsidR="00A0372A" w:rsidRDefault="00A0372A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AA005E">
    <w:pPr>
      <w:pStyle w:val="a8"/>
      <w:jc w:val="right"/>
    </w:pPr>
    <w:fldSimple w:instr=" PAGE   \* MERGEFORMAT ">
      <w:r w:rsidR="0061268C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2A" w:rsidRDefault="00A0372A" w:rsidP="00E30617">
      <w:pPr>
        <w:spacing w:after="0" w:line="240" w:lineRule="auto"/>
      </w:pPr>
      <w:r>
        <w:separator/>
      </w:r>
    </w:p>
  </w:footnote>
  <w:footnote w:type="continuationSeparator" w:id="1">
    <w:p w:rsidR="00A0372A" w:rsidRDefault="00A0372A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50BA"/>
    <w:rsid w:val="00232F02"/>
    <w:rsid w:val="002947C6"/>
    <w:rsid w:val="002C3D54"/>
    <w:rsid w:val="002F07AE"/>
    <w:rsid w:val="00305D95"/>
    <w:rsid w:val="00313A3D"/>
    <w:rsid w:val="0036480F"/>
    <w:rsid w:val="00422915"/>
    <w:rsid w:val="00484AE3"/>
    <w:rsid w:val="00485C49"/>
    <w:rsid w:val="00491E9B"/>
    <w:rsid w:val="004D5A67"/>
    <w:rsid w:val="004E049C"/>
    <w:rsid w:val="00515289"/>
    <w:rsid w:val="00522427"/>
    <w:rsid w:val="0052367E"/>
    <w:rsid w:val="005450A9"/>
    <w:rsid w:val="00584361"/>
    <w:rsid w:val="005A2C4E"/>
    <w:rsid w:val="005F0718"/>
    <w:rsid w:val="005F4684"/>
    <w:rsid w:val="00601143"/>
    <w:rsid w:val="00602D0B"/>
    <w:rsid w:val="0060556A"/>
    <w:rsid w:val="0061268C"/>
    <w:rsid w:val="00620CE8"/>
    <w:rsid w:val="00680B70"/>
    <w:rsid w:val="006A0374"/>
    <w:rsid w:val="006B1B65"/>
    <w:rsid w:val="00710F44"/>
    <w:rsid w:val="0073166F"/>
    <w:rsid w:val="00755BE7"/>
    <w:rsid w:val="00783B7B"/>
    <w:rsid w:val="00794E87"/>
    <w:rsid w:val="007A364A"/>
    <w:rsid w:val="007C2FDD"/>
    <w:rsid w:val="007D5C7C"/>
    <w:rsid w:val="007D74E3"/>
    <w:rsid w:val="007F1851"/>
    <w:rsid w:val="007F76A3"/>
    <w:rsid w:val="008506EE"/>
    <w:rsid w:val="00855E38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0372A"/>
    <w:rsid w:val="00A23262"/>
    <w:rsid w:val="00A30CD4"/>
    <w:rsid w:val="00A30D78"/>
    <w:rsid w:val="00A52544"/>
    <w:rsid w:val="00A6396F"/>
    <w:rsid w:val="00A74939"/>
    <w:rsid w:val="00A937EE"/>
    <w:rsid w:val="00AA005E"/>
    <w:rsid w:val="00AE38B8"/>
    <w:rsid w:val="00AE4853"/>
    <w:rsid w:val="00B35A15"/>
    <w:rsid w:val="00B4056E"/>
    <w:rsid w:val="00B5794E"/>
    <w:rsid w:val="00B61964"/>
    <w:rsid w:val="00B75F9B"/>
    <w:rsid w:val="00C34EBA"/>
    <w:rsid w:val="00C3558B"/>
    <w:rsid w:val="00C40476"/>
    <w:rsid w:val="00C627C4"/>
    <w:rsid w:val="00C77486"/>
    <w:rsid w:val="00CE2728"/>
    <w:rsid w:val="00CF027A"/>
    <w:rsid w:val="00CF3078"/>
    <w:rsid w:val="00D03F8B"/>
    <w:rsid w:val="00D24413"/>
    <w:rsid w:val="00DB66ED"/>
    <w:rsid w:val="00DF0BEC"/>
    <w:rsid w:val="00E01C20"/>
    <w:rsid w:val="00E04FE9"/>
    <w:rsid w:val="00E30617"/>
    <w:rsid w:val="00E7098C"/>
    <w:rsid w:val="00E8232B"/>
    <w:rsid w:val="00EB0521"/>
    <w:rsid w:val="00ED0A5F"/>
    <w:rsid w:val="00EE1F70"/>
    <w:rsid w:val="00F00FEE"/>
    <w:rsid w:val="00F03650"/>
    <w:rsid w:val="00F32F3D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unhideWhenUsed/>
    <w:rsid w:val="005F4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2022-04-01T04:51:00Z</cp:lastPrinted>
  <dcterms:created xsi:type="dcterms:W3CDTF">2022-04-01T04:52:00Z</dcterms:created>
  <dcterms:modified xsi:type="dcterms:W3CDTF">2022-04-01T04:52:00Z</dcterms:modified>
</cp:coreProperties>
</file>