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33" w:rsidRPr="007641B5" w:rsidRDefault="00502233" w:rsidP="00502233">
      <w:pPr>
        <w:spacing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7641B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Pr="007641B5">
        <w:rPr>
          <w:rFonts w:ascii="Times New Roman" w:hAnsi="Times New Roman" w:cs="Times New Roman"/>
          <w:sz w:val="24"/>
          <w:szCs w:val="24"/>
        </w:rPr>
        <w:t>Тактагуловский</w:t>
      </w:r>
      <w:proofErr w:type="spellEnd"/>
      <w:r w:rsidRPr="007641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41B5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641B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от 09 марта 2016 года №4-А</w:t>
      </w:r>
    </w:p>
    <w:p w:rsidR="00502233" w:rsidRDefault="00502233" w:rsidP="00502233">
      <w:pPr>
        <w:spacing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1A2AB7" w:rsidRPr="003828D9" w:rsidRDefault="00502233" w:rsidP="00502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02233" w:rsidRPr="003828D9" w:rsidRDefault="00502233" w:rsidP="00502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8D9">
        <w:rPr>
          <w:rFonts w:ascii="Times New Roman" w:hAnsi="Times New Roman" w:cs="Times New Roman"/>
          <w:sz w:val="24"/>
          <w:szCs w:val="24"/>
        </w:rPr>
        <w:t xml:space="preserve">мероприятий по ликвидации </w:t>
      </w:r>
      <w:r w:rsidR="001A2AB7" w:rsidRPr="003828D9">
        <w:rPr>
          <w:rFonts w:ascii="Times New Roman" w:hAnsi="Times New Roman" w:cs="Times New Roman"/>
          <w:sz w:val="24"/>
          <w:szCs w:val="24"/>
        </w:rPr>
        <w:t xml:space="preserve">бешенства в </w:t>
      </w:r>
      <w:proofErr w:type="spellStart"/>
      <w:r w:rsidR="001A2AB7" w:rsidRPr="003828D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A2AB7" w:rsidRPr="003828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A2AB7" w:rsidRPr="003828D9">
        <w:rPr>
          <w:rFonts w:ascii="Times New Roman" w:hAnsi="Times New Roman" w:cs="Times New Roman"/>
          <w:sz w:val="24"/>
          <w:szCs w:val="24"/>
        </w:rPr>
        <w:t>урдыбашево</w:t>
      </w:r>
      <w:proofErr w:type="spellEnd"/>
      <w:r w:rsidR="001A2AB7" w:rsidRPr="003828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A2AB7" w:rsidRPr="003828D9">
        <w:rPr>
          <w:rFonts w:ascii="Times New Roman" w:hAnsi="Times New Roman" w:cs="Times New Roman"/>
          <w:sz w:val="24"/>
          <w:szCs w:val="24"/>
        </w:rPr>
        <w:t>Тактагуловский</w:t>
      </w:r>
      <w:proofErr w:type="spellEnd"/>
      <w:r w:rsidR="001A2AB7" w:rsidRPr="003828D9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1A2AB7" w:rsidRPr="003828D9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1A2AB7" w:rsidRPr="003828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284"/>
        <w:gridCol w:w="1842"/>
        <w:gridCol w:w="1342"/>
        <w:gridCol w:w="3697"/>
      </w:tblGrid>
      <w:tr w:rsidR="001A2AB7" w:rsidTr="00A47B42">
        <w:tc>
          <w:tcPr>
            <w:tcW w:w="817" w:type="dxa"/>
          </w:tcPr>
          <w:p w:rsidR="001A2AB7" w:rsidRPr="001A2AB7" w:rsidRDefault="001A2AB7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gridSpan w:val="2"/>
          </w:tcPr>
          <w:p w:rsidR="001A2AB7" w:rsidRPr="002D0524" w:rsidRDefault="001A2AB7" w:rsidP="0050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4" w:type="dxa"/>
            <w:gridSpan w:val="2"/>
          </w:tcPr>
          <w:p w:rsidR="001A2AB7" w:rsidRPr="002D0524" w:rsidRDefault="001A2AB7" w:rsidP="0050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7" w:type="dxa"/>
          </w:tcPr>
          <w:p w:rsidR="001A2AB7" w:rsidRPr="002D0524" w:rsidRDefault="001A2AB7" w:rsidP="0050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D0524" w:rsidTr="00A47B42">
        <w:tc>
          <w:tcPr>
            <w:tcW w:w="817" w:type="dxa"/>
          </w:tcPr>
          <w:p w:rsidR="002D0524" w:rsidRPr="001A2AB7" w:rsidRDefault="002D0524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9" w:type="dxa"/>
            <w:gridSpan w:val="5"/>
          </w:tcPr>
          <w:p w:rsidR="002D0524" w:rsidRPr="002D0524" w:rsidRDefault="002D0524" w:rsidP="002D05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ликвидации бешенства в </w:t>
            </w:r>
            <w:proofErr w:type="spellStart"/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D0524">
              <w:rPr>
                <w:rFonts w:ascii="Times New Roman" w:hAnsi="Times New Roman" w:cs="Times New Roman"/>
                <w:b/>
                <w:sz w:val="24"/>
                <w:szCs w:val="24"/>
              </w:rPr>
              <w:t>урдыбашево</w:t>
            </w:r>
            <w:proofErr w:type="spellEnd"/>
          </w:p>
        </w:tc>
      </w:tr>
      <w:tr w:rsidR="005507D7" w:rsidTr="00A47B42">
        <w:tc>
          <w:tcPr>
            <w:tcW w:w="817" w:type="dxa"/>
          </w:tcPr>
          <w:p w:rsidR="001A2AB7" w:rsidRPr="001A2AB7" w:rsidRDefault="002D0524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2AB7" w:rsidRDefault="002D0524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условиям карантина на территории неблагополучного пункта запрещается:</w:t>
            </w:r>
          </w:p>
          <w:p w:rsidR="002D0524" w:rsidRDefault="002D0524" w:rsidP="002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передвижение животных;</w:t>
            </w:r>
          </w:p>
          <w:p w:rsidR="002D0524" w:rsidRDefault="002D0524" w:rsidP="002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-снятие шкур с трупов;</w:t>
            </w:r>
          </w:p>
          <w:p w:rsidR="002D0524" w:rsidRPr="001A2AB7" w:rsidRDefault="002D0524" w:rsidP="002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в пищу людям и на корм животным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необезвреженное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26" w:type="dxa"/>
            <w:gridSpan w:val="2"/>
          </w:tcPr>
          <w:p w:rsidR="001A2AB7" w:rsidRPr="001A2AB7" w:rsidRDefault="002D0524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и до снятия карантина</w:t>
            </w:r>
          </w:p>
        </w:tc>
        <w:tc>
          <w:tcPr>
            <w:tcW w:w="5039" w:type="dxa"/>
            <w:gridSpan w:val="2"/>
          </w:tcPr>
          <w:p w:rsidR="001A2AB7" w:rsidRPr="001A2AB7" w:rsidRDefault="002D0524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Х.Л., 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</w:t>
            </w:r>
            <w:r w:rsidR="00F01F7B">
              <w:rPr>
                <w:rFonts w:ascii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 w:rsidR="00F0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F7B"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 w:rsidR="00F01F7B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 w:rsidR="00F01F7B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="00F01F7B"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</w:p>
        </w:tc>
      </w:tr>
      <w:tr w:rsidR="005507D7" w:rsidTr="00A47B42">
        <w:tc>
          <w:tcPr>
            <w:tcW w:w="817" w:type="dxa"/>
          </w:tcPr>
          <w:p w:rsidR="001A2AB7" w:rsidRPr="001A2AB7" w:rsidRDefault="00F01F7B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A2AB7" w:rsidRPr="001A2AB7" w:rsidRDefault="00F01F7B" w:rsidP="00F0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техники и необходимое количество людей для проведения карантинных мероприятий, прививок животным, дезинфекционных работ, </w:t>
            </w:r>
            <w:r w:rsidR="001344D9">
              <w:rPr>
                <w:rFonts w:ascii="Times New Roman" w:hAnsi="Times New Roman" w:cs="Times New Roman"/>
                <w:sz w:val="24"/>
                <w:szCs w:val="24"/>
              </w:rPr>
              <w:t>направленных на уничтожение возбудителя бешенства в объектах внешней среды.</w:t>
            </w:r>
          </w:p>
        </w:tc>
        <w:tc>
          <w:tcPr>
            <w:tcW w:w="2126" w:type="dxa"/>
            <w:gridSpan w:val="2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5039" w:type="dxa"/>
            <w:gridSpan w:val="2"/>
          </w:tcPr>
          <w:p w:rsidR="001A2AB7" w:rsidRPr="001A2AB7" w:rsidRDefault="001344D9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 </w:t>
            </w:r>
          </w:p>
        </w:tc>
      </w:tr>
      <w:tr w:rsidR="005507D7" w:rsidTr="00A47B42">
        <w:tc>
          <w:tcPr>
            <w:tcW w:w="817" w:type="dxa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сотрудников РОВД для контроля соблюдения карантинных мероприятий</w:t>
            </w:r>
          </w:p>
        </w:tc>
        <w:tc>
          <w:tcPr>
            <w:tcW w:w="2126" w:type="dxa"/>
            <w:gridSpan w:val="2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5039" w:type="dxa"/>
            <w:gridSpan w:val="2"/>
          </w:tcPr>
          <w:p w:rsid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полковник полиции Левкин А.В. (по согласованию)</w:t>
            </w:r>
          </w:p>
          <w:p w:rsidR="001344D9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D7" w:rsidTr="00A47B42">
        <w:tc>
          <w:tcPr>
            <w:tcW w:w="817" w:type="dxa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A2AB7" w:rsidRPr="001A2AB7" w:rsidRDefault="001344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Завоз в потребном количестве биопрепаратов </w:t>
            </w:r>
            <w:r w:rsidR="003828D9">
              <w:rPr>
                <w:rFonts w:ascii="Times New Roman" w:hAnsi="Times New Roman" w:cs="Times New Roman"/>
                <w:sz w:val="24"/>
                <w:szCs w:val="24"/>
              </w:rPr>
              <w:t xml:space="preserve">против бешенства и </w:t>
            </w:r>
            <w:proofErr w:type="spellStart"/>
            <w:r w:rsidR="003828D9">
              <w:rPr>
                <w:rFonts w:ascii="Times New Roman" w:hAnsi="Times New Roman" w:cs="Times New Roman"/>
                <w:sz w:val="24"/>
                <w:szCs w:val="24"/>
              </w:rPr>
              <w:t>дезосредств</w:t>
            </w:r>
            <w:proofErr w:type="spellEnd"/>
          </w:p>
        </w:tc>
        <w:tc>
          <w:tcPr>
            <w:tcW w:w="2126" w:type="dxa"/>
            <w:gridSpan w:val="2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Немедленно </w:t>
            </w:r>
          </w:p>
        </w:tc>
        <w:tc>
          <w:tcPr>
            <w:tcW w:w="5039" w:type="dxa"/>
            <w:gridSpan w:val="2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</w:p>
        </w:tc>
      </w:tr>
      <w:tr w:rsidR="005507D7" w:rsidTr="00A47B42">
        <w:tc>
          <w:tcPr>
            <w:tcW w:w="817" w:type="dxa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Сжечь трупы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умерщвленных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павших от бешенства </w:t>
            </w:r>
          </w:p>
        </w:tc>
        <w:tc>
          <w:tcPr>
            <w:tcW w:w="2126" w:type="dxa"/>
            <w:gridSpan w:val="2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5039" w:type="dxa"/>
            <w:gridSpan w:val="2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</w:p>
        </w:tc>
      </w:tr>
      <w:tr w:rsidR="005507D7" w:rsidTr="00A47B42">
        <w:tc>
          <w:tcPr>
            <w:tcW w:w="817" w:type="dxa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A2AB7" w:rsidRPr="001A2AB7" w:rsidRDefault="003828D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Места, где находились животные, больные и подозрительные по заболеванию бешенством, предметы ухода за животными,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одежду и другие вещи, загрязненные слюной и другими выделениями больных бешенством животных подвергают двукратной дезинфекции с экспозицией 1 час 10% раствором едкого натра из расчета 1 л на 1 кв.м. Температура раствора 80 градусов</w:t>
            </w:r>
          </w:p>
        </w:tc>
        <w:tc>
          <w:tcPr>
            <w:tcW w:w="2126" w:type="dxa"/>
            <w:gridSpan w:val="2"/>
          </w:tcPr>
          <w:p w:rsidR="001A2AB7" w:rsidRPr="001A2AB7" w:rsidRDefault="008465CC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карантина</w:t>
            </w:r>
          </w:p>
        </w:tc>
        <w:tc>
          <w:tcPr>
            <w:tcW w:w="5039" w:type="dxa"/>
            <w:gridSpan w:val="2"/>
          </w:tcPr>
          <w:p w:rsidR="001A2AB7" w:rsidRPr="001A2AB7" w:rsidRDefault="008465CC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 </w:t>
            </w:r>
          </w:p>
        </w:tc>
      </w:tr>
      <w:tr w:rsidR="008465CC" w:rsidTr="00A47B42">
        <w:tc>
          <w:tcPr>
            <w:tcW w:w="817" w:type="dxa"/>
          </w:tcPr>
          <w:p w:rsidR="008465CC" w:rsidRDefault="008465CC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8465CC" w:rsidRDefault="008465CC" w:rsidP="008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использованные для перевозки трупов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контаминированного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животного происхождения, обеззараживать в соответствии с действующей инструкцией «Проведение ветеринарной дезинфекции объектов животноводства»</w:t>
            </w:r>
          </w:p>
        </w:tc>
        <w:tc>
          <w:tcPr>
            <w:tcW w:w="2126" w:type="dxa"/>
            <w:gridSpan w:val="2"/>
          </w:tcPr>
          <w:p w:rsidR="008465CC" w:rsidRDefault="008465CC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карантина</w:t>
            </w:r>
          </w:p>
        </w:tc>
        <w:tc>
          <w:tcPr>
            <w:tcW w:w="5039" w:type="dxa"/>
            <w:gridSpan w:val="2"/>
          </w:tcPr>
          <w:p w:rsidR="008465CC" w:rsidRDefault="008465CC" w:rsidP="008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</w:p>
        </w:tc>
      </w:tr>
      <w:tr w:rsidR="008465CC" w:rsidTr="00A47B42">
        <w:tc>
          <w:tcPr>
            <w:tcW w:w="817" w:type="dxa"/>
          </w:tcPr>
          <w:p w:rsidR="008465CC" w:rsidRDefault="008465CC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465CC" w:rsidRDefault="008465CC" w:rsidP="008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среди населения разъяснительную работу об опасности заболевания бешенством и мерах его предупреждения, в каждом случае укуса животных собаками, кошками, дикими животными владельцы животных обязаны сообщить об этом</w:t>
            </w:r>
          </w:p>
        </w:tc>
        <w:tc>
          <w:tcPr>
            <w:tcW w:w="2126" w:type="dxa"/>
            <w:gridSpan w:val="2"/>
          </w:tcPr>
          <w:p w:rsidR="008465CC" w:rsidRDefault="008465CC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39" w:type="dxa"/>
            <w:gridSpan w:val="2"/>
          </w:tcPr>
          <w:p w:rsidR="008465CC" w:rsidRDefault="00A47B42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Х.Л., 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редакторт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ОПГ РБ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 ГУП РБ Шакирова В.Н. (по согласованию)</w:t>
            </w:r>
          </w:p>
        </w:tc>
      </w:tr>
      <w:tr w:rsidR="00A47B42" w:rsidTr="00A47B42">
        <w:tc>
          <w:tcPr>
            <w:tcW w:w="817" w:type="dxa"/>
          </w:tcPr>
          <w:p w:rsidR="00A47B42" w:rsidRDefault="00A47B42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7B42" w:rsidRDefault="00A47B42" w:rsidP="0084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Умерщвлять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</w:t>
            </w:r>
          </w:p>
        </w:tc>
        <w:tc>
          <w:tcPr>
            <w:tcW w:w="2126" w:type="dxa"/>
            <w:gridSpan w:val="2"/>
          </w:tcPr>
          <w:p w:rsidR="00A47B42" w:rsidRDefault="00A47B42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карантина</w:t>
            </w:r>
          </w:p>
        </w:tc>
        <w:tc>
          <w:tcPr>
            <w:tcW w:w="5039" w:type="dxa"/>
            <w:gridSpan w:val="2"/>
          </w:tcPr>
          <w:p w:rsidR="00A47B42" w:rsidRDefault="00A47B42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Х.Л., 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</w:p>
        </w:tc>
      </w:tr>
      <w:tr w:rsidR="00A47B42" w:rsidTr="00A47B42">
        <w:tc>
          <w:tcPr>
            <w:tcW w:w="817" w:type="dxa"/>
          </w:tcPr>
          <w:p w:rsidR="00A47B42" w:rsidRDefault="00A47B42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7B42" w:rsidRDefault="00A47B42" w:rsidP="00A4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охотничьи бригады для проведения отстрела в неблагополучной по бешенству зоне волков, лис, енотовидных собак, корсаков и других хищников, бродящих собак, имеющих признаки заболевания, входящих в населенные пункты и животноводческие фермы независимо от сроков охоты, установленных в данной местности </w:t>
            </w:r>
          </w:p>
        </w:tc>
        <w:tc>
          <w:tcPr>
            <w:tcW w:w="2126" w:type="dxa"/>
            <w:gridSpan w:val="2"/>
          </w:tcPr>
          <w:p w:rsidR="00A47B42" w:rsidRDefault="005507D7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стоянно </w:t>
            </w:r>
          </w:p>
        </w:tc>
        <w:tc>
          <w:tcPr>
            <w:tcW w:w="5039" w:type="dxa"/>
            <w:gridSpan w:val="2"/>
          </w:tcPr>
          <w:p w:rsidR="00A47B42" w:rsidRDefault="005507D7" w:rsidP="008A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Х.Л., специалист-эксперт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охране, контролю и регулированию использования объектов животного мира и среды их обитания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Ф.(по согласованию)</w:t>
            </w:r>
          </w:p>
        </w:tc>
      </w:tr>
      <w:tr w:rsidR="005507D7" w:rsidTr="00CE1B79">
        <w:tc>
          <w:tcPr>
            <w:tcW w:w="14786" w:type="dxa"/>
            <w:gridSpan w:val="6"/>
          </w:tcPr>
          <w:p w:rsidR="005507D7" w:rsidRPr="005507D7" w:rsidRDefault="005507D7" w:rsidP="005507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мероприятия</w:t>
            </w:r>
          </w:p>
        </w:tc>
      </w:tr>
      <w:tr w:rsidR="005507D7" w:rsidTr="00A47B42">
        <w:tc>
          <w:tcPr>
            <w:tcW w:w="817" w:type="dxa"/>
          </w:tcPr>
          <w:p w:rsidR="005507D7" w:rsidRDefault="005507D7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507D7" w:rsidRDefault="005507D7" w:rsidP="00A4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 круг лиц, подвергшихся инфицированию вирусом бешенства и нуждающихся в лечебно – профилактической иммунизации</w:t>
            </w:r>
          </w:p>
        </w:tc>
        <w:tc>
          <w:tcPr>
            <w:tcW w:w="2126" w:type="dxa"/>
            <w:gridSpan w:val="2"/>
          </w:tcPr>
          <w:p w:rsidR="005507D7" w:rsidRDefault="005507D7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5039" w:type="dxa"/>
            <w:gridSpan w:val="2"/>
          </w:tcPr>
          <w:p w:rsidR="005507D7" w:rsidRDefault="005507D7" w:rsidP="0040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01B69">
              <w:rPr>
                <w:rFonts w:ascii="Times New Roman" w:hAnsi="Times New Roman" w:cs="Times New Roman"/>
                <w:sz w:val="24"/>
                <w:szCs w:val="24"/>
              </w:rPr>
              <w:t>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69"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401B6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401B69" w:rsidTr="00A47B42">
        <w:tc>
          <w:tcPr>
            <w:tcW w:w="817" w:type="dxa"/>
          </w:tcPr>
          <w:p w:rsidR="00401B69" w:rsidRDefault="00401B6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01B69" w:rsidRDefault="00401B69" w:rsidP="00A4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подвергшимся инфицированию провести курс лечебно – профилактической иммунизации в соответствии с нормативно – инструктивным ГКСЭН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Минздравмедпрома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End"/>
          </w:p>
        </w:tc>
        <w:tc>
          <w:tcPr>
            <w:tcW w:w="2126" w:type="dxa"/>
            <w:gridSpan w:val="2"/>
          </w:tcPr>
          <w:p w:rsidR="00401B69" w:rsidRDefault="00401B6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5039" w:type="dxa"/>
            <w:gridSpan w:val="2"/>
          </w:tcPr>
          <w:p w:rsidR="00401B69" w:rsidRDefault="00401B69" w:rsidP="0040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Г.С.(по согласованию)</w:t>
            </w:r>
          </w:p>
        </w:tc>
      </w:tr>
      <w:tr w:rsidR="007D765B" w:rsidTr="00A47B42">
        <w:tc>
          <w:tcPr>
            <w:tcW w:w="817" w:type="dxa"/>
          </w:tcPr>
          <w:p w:rsidR="007D765B" w:rsidRDefault="007D765B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7D765B" w:rsidRDefault="007D765B" w:rsidP="00A4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больные бешенством, подвергаются госпитализации</w:t>
            </w:r>
          </w:p>
        </w:tc>
        <w:tc>
          <w:tcPr>
            <w:tcW w:w="2126" w:type="dxa"/>
            <w:gridSpan w:val="2"/>
          </w:tcPr>
          <w:p w:rsidR="007D765B" w:rsidRDefault="007D765B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5039" w:type="dxa"/>
            <w:gridSpan w:val="2"/>
          </w:tcPr>
          <w:p w:rsidR="007D765B" w:rsidRDefault="007D765B" w:rsidP="0040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Г.С.(по согласованию)</w:t>
            </w:r>
          </w:p>
        </w:tc>
      </w:tr>
      <w:tr w:rsidR="007D765B" w:rsidTr="00A47B42">
        <w:tc>
          <w:tcPr>
            <w:tcW w:w="817" w:type="dxa"/>
          </w:tcPr>
          <w:p w:rsidR="007D765B" w:rsidRDefault="007D765B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D765B" w:rsidRDefault="007D765B" w:rsidP="007D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снятием карантина – проверка выполнения всего комплекса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 противоэпидемических мероприятий в соответствии с требованиями настоящих Правил и внесение по данному вопросу конкретных предложений, </w:t>
            </w:r>
            <w:r w:rsidR="0066139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в 3-х экземплярах с указанием динамики случаев заболевания людей и животных, даты и количества павших животных, проведенных </w:t>
            </w:r>
            <w:proofErr w:type="spellStart"/>
            <w:r w:rsidR="00661399"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 w:rsidR="006613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99">
              <w:rPr>
                <w:rFonts w:ascii="Times New Roman" w:hAnsi="Times New Roman" w:cs="Times New Roman"/>
                <w:sz w:val="24"/>
                <w:szCs w:val="24"/>
              </w:rPr>
              <w:t>санитарных и санитарно – противоэпидемических мероприятий</w:t>
            </w:r>
          </w:p>
        </w:tc>
        <w:tc>
          <w:tcPr>
            <w:tcW w:w="2126" w:type="dxa"/>
            <w:gridSpan w:val="2"/>
          </w:tcPr>
          <w:p w:rsidR="007D765B" w:rsidRDefault="00661399" w:rsidP="005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двух </w:t>
            </w:r>
            <w:r w:rsidR="007641B5">
              <w:rPr>
                <w:rFonts w:ascii="Times New Roman" w:hAnsi="Times New Roman" w:cs="Times New Roman"/>
                <w:sz w:val="24"/>
                <w:szCs w:val="24"/>
              </w:rPr>
              <w:t>месяцев со дня последнего случая падежа или выздоровления животного</w:t>
            </w:r>
          </w:p>
        </w:tc>
        <w:tc>
          <w:tcPr>
            <w:tcW w:w="5039" w:type="dxa"/>
            <w:gridSpan w:val="2"/>
          </w:tcPr>
          <w:p w:rsidR="007D765B" w:rsidRDefault="007641B5" w:rsidP="0040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(по согласованию)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ГБУЗ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Г.С.(по согласованию)</w:t>
            </w:r>
          </w:p>
        </w:tc>
      </w:tr>
    </w:tbl>
    <w:p w:rsidR="001A2AB7" w:rsidRPr="00502233" w:rsidRDefault="001A2AB7" w:rsidP="005022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B5" w:rsidRDefault="007641B5"/>
    <w:p w:rsidR="00502233" w:rsidRPr="007641B5" w:rsidRDefault="007641B5" w:rsidP="007641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41B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641B5" w:rsidRPr="007641B5" w:rsidRDefault="007641B5" w:rsidP="007641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641B5">
        <w:rPr>
          <w:rFonts w:ascii="Times New Roman" w:hAnsi="Times New Roman" w:cs="Times New Roman"/>
          <w:sz w:val="24"/>
          <w:szCs w:val="24"/>
        </w:rPr>
        <w:t>Тактагуловский</w:t>
      </w:r>
      <w:proofErr w:type="spellEnd"/>
      <w:r w:rsidRPr="007641B5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       </w:t>
      </w:r>
      <w:proofErr w:type="spellStart"/>
      <w:r w:rsidRPr="007641B5">
        <w:rPr>
          <w:rFonts w:ascii="Times New Roman" w:hAnsi="Times New Roman" w:cs="Times New Roman"/>
          <w:sz w:val="24"/>
          <w:szCs w:val="24"/>
        </w:rPr>
        <w:t>Х.Л.Даянова</w:t>
      </w:r>
      <w:proofErr w:type="spellEnd"/>
    </w:p>
    <w:sectPr w:rsidR="007641B5" w:rsidRPr="007641B5" w:rsidSect="007641B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7E6"/>
    <w:multiLevelType w:val="hybridMultilevel"/>
    <w:tmpl w:val="183E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233"/>
    <w:rsid w:val="001344D9"/>
    <w:rsid w:val="001A2AB7"/>
    <w:rsid w:val="002D0524"/>
    <w:rsid w:val="003828D9"/>
    <w:rsid w:val="00401B69"/>
    <w:rsid w:val="00502233"/>
    <w:rsid w:val="005507D7"/>
    <w:rsid w:val="00661399"/>
    <w:rsid w:val="006812C4"/>
    <w:rsid w:val="007641B5"/>
    <w:rsid w:val="007D765B"/>
    <w:rsid w:val="008465CC"/>
    <w:rsid w:val="008A6032"/>
    <w:rsid w:val="008E6EEA"/>
    <w:rsid w:val="00A47B42"/>
    <w:rsid w:val="00D87356"/>
    <w:rsid w:val="00F0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2016-04-05T05:52:00Z</cp:lastPrinted>
  <dcterms:created xsi:type="dcterms:W3CDTF">2016-04-05T05:55:00Z</dcterms:created>
  <dcterms:modified xsi:type="dcterms:W3CDTF">2016-04-05T05:55:00Z</dcterms:modified>
</cp:coreProperties>
</file>