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E37C11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F74832" w:rsidRPr="00E37C11" w:rsidTr="00BE59A4">
        <w:trPr>
          <w:trHeight w:val="518"/>
        </w:trPr>
        <w:tc>
          <w:tcPr>
            <w:tcW w:w="3227" w:type="dxa"/>
          </w:tcPr>
          <w:p w:rsidR="00F74832" w:rsidRPr="00E37C11" w:rsidRDefault="00F74832" w:rsidP="00BE59A4">
            <w:pPr>
              <w:jc w:val="center"/>
            </w:pPr>
            <w:r w:rsidRPr="00E37C11">
              <w:rPr>
                <w:b/>
                <w:lang w:val="be-BY"/>
              </w:rPr>
              <w:t>ҠАРАР</w:t>
            </w:r>
          </w:p>
        </w:tc>
        <w:tc>
          <w:tcPr>
            <w:tcW w:w="3260" w:type="dxa"/>
          </w:tcPr>
          <w:p w:rsidR="00F74832" w:rsidRPr="00E37C11" w:rsidRDefault="00F74832" w:rsidP="00BE59A4"/>
        </w:tc>
        <w:tc>
          <w:tcPr>
            <w:tcW w:w="3252" w:type="dxa"/>
          </w:tcPr>
          <w:p w:rsidR="00F74832" w:rsidRPr="00E37C11" w:rsidRDefault="00F74832" w:rsidP="00BE59A4">
            <w:pPr>
              <w:jc w:val="center"/>
              <w:rPr>
                <w:b/>
              </w:rPr>
            </w:pPr>
            <w:r w:rsidRPr="00E37C11">
              <w:rPr>
                <w:b/>
              </w:rPr>
              <w:t>РЕШЕНИЕ</w:t>
            </w:r>
          </w:p>
        </w:tc>
      </w:tr>
    </w:tbl>
    <w:p w:rsidR="00F74832" w:rsidRDefault="00F74832" w:rsidP="00F74832">
      <w:pPr>
        <w:rPr>
          <w:sz w:val="22"/>
          <w:szCs w:val="22"/>
        </w:rPr>
      </w:pPr>
    </w:p>
    <w:p w:rsidR="00F74832" w:rsidRDefault="00F74832" w:rsidP="00015EF7">
      <w:pPr>
        <w:rPr>
          <w:sz w:val="28"/>
          <w:szCs w:val="28"/>
        </w:rPr>
      </w:pPr>
      <w:r w:rsidRPr="00015EF7">
        <w:rPr>
          <w:sz w:val="28"/>
          <w:szCs w:val="28"/>
        </w:rPr>
        <w:t>«</w:t>
      </w:r>
      <w:r w:rsidR="00F15756">
        <w:rPr>
          <w:sz w:val="28"/>
          <w:szCs w:val="28"/>
        </w:rPr>
        <w:t>12</w:t>
      </w:r>
      <w:r w:rsidRPr="00015EF7">
        <w:rPr>
          <w:sz w:val="28"/>
          <w:szCs w:val="28"/>
        </w:rPr>
        <w:t>»</w:t>
      </w:r>
      <w:r w:rsidRPr="00015EF7">
        <w:rPr>
          <w:sz w:val="28"/>
          <w:szCs w:val="28"/>
          <w:lang w:val="be-BY"/>
        </w:rPr>
        <w:t xml:space="preserve"> </w:t>
      </w:r>
      <w:r w:rsidR="00F15756">
        <w:rPr>
          <w:sz w:val="28"/>
          <w:szCs w:val="28"/>
          <w:lang w:val="be-BY"/>
        </w:rPr>
        <w:t>май</w:t>
      </w:r>
      <w:r w:rsidRPr="00015EF7">
        <w:rPr>
          <w:sz w:val="28"/>
          <w:szCs w:val="28"/>
          <w:lang w:val="be-BY"/>
        </w:rPr>
        <w:t xml:space="preserve"> 2020 й.</w:t>
      </w:r>
      <w:r w:rsidR="00015EF7">
        <w:rPr>
          <w:sz w:val="28"/>
          <w:szCs w:val="28"/>
          <w:lang w:val="be-BY"/>
        </w:rPr>
        <w:t xml:space="preserve">       </w:t>
      </w:r>
      <w:r w:rsidRPr="00015EF7">
        <w:rPr>
          <w:sz w:val="28"/>
          <w:szCs w:val="28"/>
          <w:lang w:val="be-BY"/>
        </w:rPr>
        <w:t xml:space="preserve">   </w:t>
      </w:r>
      <w:r w:rsidR="00015EF7">
        <w:rPr>
          <w:sz w:val="28"/>
          <w:szCs w:val="28"/>
          <w:lang w:val="be-BY"/>
        </w:rPr>
        <w:t xml:space="preserve">             </w:t>
      </w:r>
      <w:r w:rsidR="00F15756">
        <w:rPr>
          <w:sz w:val="28"/>
          <w:szCs w:val="28"/>
          <w:lang w:val="be-BY"/>
        </w:rPr>
        <w:t xml:space="preserve">        </w:t>
      </w:r>
      <w:r w:rsidR="00015EF7">
        <w:rPr>
          <w:sz w:val="28"/>
          <w:szCs w:val="28"/>
          <w:lang w:val="be-BY"/>
        </w:rPr>
        <w:t xml:space="preserve"> </w:t>
      </w:r>
      <w:r w:rsidRPr="00015EF7">
        <w:rPr>
          <w:sz w:val="28"/>
          <w:szCs w:val="28"/>
          <w:lang w:val="be-BY"/>
        </w:rPr>
        <w:t xml:space="preserve"> </w:t>
      </w:r>
      <w:r w:rsidRPr="00015EF7">
        <w:rPr>
          <w:b/>
          <w:sz w:val="28"/>
          <w:szCs w:val="28"/>
          <w:lang w:val="be-BY"/>
        </w:rPr>
        <w:t xml:space="preserve">№ </w:t>
      </w:r>
      <w:r w:rsidR="00F15756">
        <w:rPr>
          <w:b/>
          <w:sz w:val="28"/>
          <w:szCs w:val="28"/>
          <w:lang w:val="be-BY"/>
        </w:rPr>
        <w:t>3</w:t>
      </w:r>
      <w:r w:rsidR="00E37C11">
        <w:rPr>
          <w:b/>
          <w:sz w:val="28"/>
          <w:szCs w:val="28"/>
          <w:lang w:val="be-BY"/>
        </w:rPr>
        <w:t>8</w:t>
      </w:r>
      <w:r w:rsidRPr="00015EF7">
        <w:rPr>
          <w:sz w:val="28"/>
          <w:szCs w:val="28"/>
        </w:rPr>
        <w:t xml:space="preserve">         </w:t>
      </w:r>
      <w:r w:rsidR="00015EF7">
        <w:rPr>
          <w:sz w:val="28"/>
          <w:szCs w:val="28"/>
        </w:rPr>
        <w:t xml:space="preserve">                 </w:t>
      </w:r>
      <w:r w:rsidRPr="00015EF7">
        <w:rPr>
          <w:sz w:val="28"/>
          <w:szCs w:val="28"/>
        </w:rPr>
        <w:t xml:space="preserve">  </w:t>
      </w:r>
      <w:r w:rsidR="00F15756">
        <w:rPr>
          <w:sz w:val="28"/>
          <w:szCs w:val="28"/>
        </w:rPr>
        <w:t xml:space="preserve">      </w:t>
      </w:r>
      <w:r w:rsidRPr="00015EF7">
        <w:rPr>
          <w:sz w:val="28"/>
          <w:szCs w:val="28"/>
        </w:rPr>
        <w:t>«</w:t>
      </w:r>
      <w:r w:rsidR="00F15756">
        <w:rPr>
          <w:sz w:val="28"/>
          <w:szCs w:val="28"/>
        </w:rPr>
        <w:t>12</w:t>
      </w:r>
      <w:r w:rsidRPr="00015EF7">
        <w:rPr>
          <w:sz w:val="28"/>
          <w:szCs w:val="28"/>
        </w:rPr>
        <w:t xml:space="preserve">» </w:t>
      </w:r>
      <w:r w:rsidR="00F15756">
        <w:rPr>
          <w:sz w:val="28"/>
          <w:szCs w:val="28"/>
        </w:rPr>
        <w:t>мая</w:t>
      </w:r>
      <w:r w:rsidRPr="00015EF7">
        <w:rPr>
          <w:sz w:val="28"/>
          <w:szCs w:val="28"/>
        </w:rPr>
        <w:t xml:space="preserve"> 2020 г.</w:t>
      </w:r>
    </w:p>
    <w:p w:rsidR="00F15756" w:rsidRDefault="00F15756" w:rsidP="00F15756">
      <w:pPr>
        <w:rPr>
          <w:b/>
        </w:rPr>
      </w:pPr>
    </w:p>
    <w:p w:rsidR="00E37C11" w:rsidRDefault="00E37C11" w:rsidP="00E37C11">
      <w:pPr>
        <w:jc w:val="center"/>
        <w:rPr>
          <w:rStyle w:val="12"/>
          <w:rFonts w:eastAsia="Arial"/>
          <w:b/>
          <w:bCs/>
          <w:sz w:val="27"/>
          <w:szCs w:val="27"/>
        </w:rPr>
      </w:pPr>
      <w:r w:rsidRPr="00E37C11">
        <w:rPr>
          <w:rStyle w:val="12"/>
          <w:b/>
          <w:bCs/>
          <w:sz w:val="27"/>
          <w:szCs w:val="27"/>
        </w:rPr>
        <w:t>О порядке</w:t>
      </w:r>
      <w:r w:rsidRPr="00E37C11">
        <w:rPr>
          <w:rStyle w:val="12"/>
          <w:rFonts w:eastAsia="Arial"/>
          <w:b/>
          <w:bCs/>
          <w:sz w:val="27"/>
          <w:szCs w:val="27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E37C11" w:rsidRPr="00E37C11" w:rsidRDefault="00E37C11" w:rsidP="00E37C11">
      <w:pPr>
        <w:jc w:val="center"/>
        <w:rPr>
          <w:rFonts w:eastAsia="Arial"/>
          <w:b/>
          <w:bCs/>
          <w:sz w:val="27"/>
          <w:szCs w:val="27"/>
        </w:rPr>
      </w:pPr>
    </w:p>
    <w:p w:rsidR="00E37C11" w:rsidRPr="00A901CF" w:rsidRDefault="00E37C11" w:rsidP="00E37C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1CF">
        <w:rPr>
          <w:rStyle w:val="12"/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25.12.2008 № 273-ФЗ                  «О противодействии коррупции», </w:t>
      </w:r>
      <w:r w:rsidRPr="00A901CF">
        <w:rPr>
          <w:rStyle w:val="12"/>
          <w:rFonts w:ascii="Times New Roman" w:eastAsia="Arial" w:hAnsi="Times New Roman" w:cs="Times New Roman"/>
          <w:sz w:val="27"/>
          <w:szCs w:val="27"/>
        </w:rPr>
        <w:t>Федеральным законом от 06.10.2003                   № 131-ФЗ «</w:t>
      </w:r>
      <w:r w:rsidRPr="00A901CF">
        <w:rPr>
          <w:rFonts w:ascii="Times New Roman" w:eastAsia="Arial" w:hAnsi="Times New Roman" w:cs="Times New Roman"/>
          <w:sz w:val="27"/>
          <w:szCs w:val="27"/>
        </w:rPr>
        <w:t xml:space="preserve">Об общих принципах организации местного самоуправления                  в Российской Федерации», Законом Республики Башкортостан от 13.07.2009  № 145-з «О противодействии коррупции в Республике Башкортостан», Законом Республики Башкортостан от 18.03.2005 № 162 «О местном самоуправлении в Республике Башкортостан», </w:t>
      </w:r>
      <w:r w:rsidRPr="00A901CF">
        <w:rPr>
          <w:rStyle w:val="12"/>
          <w:rFonts w:ascii="Times New Roman" w:hAnsi="Times New Roman" w:cs="Times New Roman"/>
          <w:sz w:val="27"/>
          <w:szCs w:val="27"/>
        </w:rPr>
        <w:t>Уставом</w:t>
      </w:r>
      <w:r w:rsidRPr="00A901CF">
        <w:rPr>
          <w:rFonts w:ascii="Times New Roman" w:hAnsi="Times New Roman" w:cs="Times New Roman"/>
          <w:sz w:val="27"/>
          <w:szCs w:val="27"/>
        </w:rPr>
        <w:t xml:space="preserve"> 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Тактагуловский </w:t>
      </w:r>
      <w:r w:rsidRPr="00A901CF">
        <w:rPr>
          <w:rFonts w:ascii="Times New Roman" w:hAnsi="Times New Roman"/>
          <w:sz w:val="27"/>
          <w:szCs w:val="27"/>
        </w:rPr>
        <w:t xml:space="preserve">сельсовет </w:t>
      </w:r>
      <w:r w:rsidRPr="00A901CF">
        <w:rPr>
          <w:rFonts w:ascii="Times New Roman" w:hAnsi="Times New Roman" w:cs="Times New Roman"/>
          <w:sz w:val="27"/>
          <w:szCs w:val="27"/>
        </w:rPr>
        <w:t xml:space="preserve">муниципального района Бакалинский район Республики Башкортостан, </w:t>
      </w:r>
    </w:p>
    <w:p w:rsidR="00E37C11" w:rsidRPr="00A901CF" w:rsidRDefault="00E37C11" w:rsidP="00E37C1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1CF">
        <w:rPr>
          <w:rFonts w:ascii="Times New Roman" w:hAnsi="Times New Roman" w:cs="Times New Roman"/>
          <w:sz w:val="27"/>
          <w:szCs w:val="27"/>
        </w:rPr>
        <w:t>Совет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 Тактагуловский </w:t>
      </w:r>
      <w:r w:rsidRPr="00A901CF">
        <w:rPr>
          <w:rFonts w:ascii="Times New Roman" w:hAnsi="Times New Roman"/>
          <w:sz w:val="27"/>
          <w:szCs w:val="27"/>
        </w:rPr>
        <w:t xml:space="preserve">сельсовет </w:t>
      </w:r>
      <w:r w:rsidRPr="00A901CF">
        <w:rPr>
          <w:rFonts w:ascii="Times New Roman" w:hAnsi="Times New Roman" w:cs="Times New Roman"/>
          <w:sz w:val="27"/>
          <w:szCs w:val="27"/>
        </w:rPr>
        <w:t xml:space="preserve"> муниципального района Бакалинский район Республики Башкортостан              </w:t>
      </w:r>
    </w:p>
    <w:p w:rsidR="00E37C11" w:rsidRPr="00E37C11" w:rsidRDefault="00E37C11" w:rsidP="00E37C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37C11">
        <w:rPr>
          <w:rFonts w:ascii="Times New Roman" w:hAnsi="Times New Roman" w:cs="Times New Roman"/>
          <w:b/>
          <w:sz w:val="27"/>
          <w:szCs w:val="27"/>
        </w:rPr>
        <w:t>Р Е Ш И Л:</w:t>
      </w:r>
    </w:p>
    <w:p w:rsidR="00E37C11" w:rsidRPr="00A901CF" w:rsidRDefault="00E37C11" w:rsidP="00E37C11">
      <w:pPr>
        <w:pStyle w:val="ConsPlusNormal"/>
        <w:ind w:firstLine="709"/>
        <w:jc w:val="both"/>
        <w:rPr>
          <w:rStyle w:val="12"/>
          <w:rFonts w:ascii="Times New Roman" w:hAnsi="Times New Roman" w:cs="Times New Roman"/>
          <w:sz w:val="27"/>
          <w:szCs w:val="27"/>
        </w:rPr>
      </w:pPr>
      <w:r w:rsidRPr="00A901CF">
        <w:rPr>
          <w:rStyle w:val="12"/>
          <w:rFonts w:ascii="Times New Roman" w:hAnsi="Times New Roman" w:cs="Times New Roman"/>
          <w:sz w:val="27"/>
          <w:szCs w:val="27"/>
        </w:rPr>
        <w:t xml:space="preserve">1. Утвердить порядок </w:t>
      </w:r>
      <w:r w:rsidRPr="00A901CF">
        <w:rPr>
          <w:rStyle w:val="12"/>
          <w:rFonts w:ascii="Times New Roman" w:eastAsia="Arial" w:hAnsi="Times New Roman" w:cs="Times New Roman"/>
          <w:sz w:val="27"/>
          <w:szCs w:val="27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A901CF">
        <w:rPr>
          <w:rStyle w:val="12"/>
          <w:rFonts w:ascii="Times New Roman" w:hAnsi="Times New Roman" w:cs="Times New Roman"/>
          <w:sz w:val="27"/>
          <w:szCs w:val="27"/>
        </w:rPr>
        <w:t xml:space="preserve"> согласно приложению к настоящему решению.</w:t>
      </w:r>
    </w:p>
    <w:p w:rsidR="00E37C11" w:rsidRDefault="00E37C11" w:rsidP="00E37C11">
      <w:pPr>
        <w:ind w:firstLine="709"/>
        <w:jc w:val="both"/>
        <w:rPr>
          <w:sz w:val="27"/>
          <w:szCs w:val="27"/>
        </w:rPr>
      </w:pPr>
      <w:r w:rsidRPr="00A901CF">
        <w:rPr>
          <w:rStyle w:val="12"/>
          <w:sz w:val="27"/>
          <w:szCs w:val="27"/>
        </w:rPr>
        <w:t>2. </w:t>
      </w:r>
      <w:r w:rsidRPr="00A901CF">
        <w:rPr>
          <w:sz w:val="27"/>
          <w:szCs w:val="27"/>
        </w:rPr>
        <w:t xml:space="preserve">Настоящее решение подлежит обнародованию в установленном порядке и размещению на официальном сайте администрации  сельского  поселения </w:t>
      </w:r>
      <w:r>
        <w:rPr>
          <w:sz w:val="27"/>
          <w:szCs w:val="27"/>
        </w:rPr>
        <w:t xml:space="preserve">Тактагуловский </w:t>
      </w:r>
      <w:r w:rsidRPr="00A901CF">
        <w:rPr>
          <w:sz w:val="27"/>
          <w:szCs w:val="27"/>
        </w:rPr>
        <w:t>сельсовет  муниципального района Бакалинский район Республики Башкортостан.</w:t>
      </w:r>
    </w:p>
    <w:p w:rsidR="00E37C11" w:rsidRPr="00A901CF" w:rsidRDefault="00E37C11" w:rsidP="00E37C1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A901CF">
        <w:rPr>
          <w:color w:val="000000"/>
          <w:sz w:val="27"/>
          <w:szCs w:val="27"/>
        </w:rPr>
        <w:t>Контроль за исполнением настоящего решения возложить                           на постоянную комиссию по социально-гуманитарным вопросам</w:t>
      </w:r>
      <w:r>
        <w:rPr>
          <w:color w:val="000000"/>
          <w:sz w:val="27"/>
          <w:szCs w:val="27"/>
        </w:rPr>
        <w:t xml:space="preserve"> и законности С</w:t>
      </w:r>
      <w:r w:rsidRPr="00A901CF">
        <w:rPr>
          <w:color w:val="000000"/>
          <w:sz w:val="27"/>
          <w:szCs w:val="27"/>
        </w:rPr>
        <w:t xml:space="preserve">овета сельского поселения </w:t>
      </w:r>
      <w:r>
        <w:rPr>
          <w:color w:val="000000"/>
          <w:sz w:val="27"/>
          <w:szCs w:val="27"/>
        </w:rPr>
        <w:t xml:space="preserve">Тактагуловский </w:t>
      </w:r>
      <w:r w:rsidRPr="00A901CF">
        <w:rPr>
          <w:sz w:val="27"/>
          <w:szCs w:val="27"/>
        </w:rPr>
        <w:t>сельсовет</w:t>
      </w:r>
      <w:r w:rsidRPr="00A901CF">
        <w:rPr>
          <w:color w:val="000000"/>
          <w:sz w:val="27"/>
          <w:szCs w:val="27"/>
        </w:rPr>
        <w:t xml:space="preserve"> муниципального района Бакалинский район Республики Башкортостан (председатель </w:t>
      </w:r>
      <w:r>
        <w:rPr>
          <w:color w:val="000000"/>
          <w:sz w:val="27"/>
          <w:szCs w:val="27"/>
        </w:rPr>
        <w:t>Габсалихова З.М.)</w:t>
      </w:r>
    </w:p>
    <w:p w:rsidR="00E37C11" w:rsidRPr="00A901CF" w:rsidRDefault="00E37C11" w:rsidP="00E37C11">
      <w:pPr>
        <w:ind w:firstLine="709"/>
        <w:jc w:val="both"/>
        <w:rPr>
          <w:sz w:val="27"/>
          <w:szCs w:val="27"/>
        </w:rPr>
      </w:pPr>
    </w:p>
    <w:p w:rsidR="00E37C11" w:rsidRPr="00A901CF" w:rsidRDefault="00E37C11" w:rsidP="00E37C11">
      <w:pPr>
        <w:pStyle w:val="ConsPlusNormal"/>
        <w:ind w:firstLine="735"/>
        <w:jc w:val="both"/>
        <w:rPr>
          <w:sz w:val="27"/>
          <w:szCs w:val="27"/>
        </w:rPr>
      </w:pPr>
      <w:r w:rsidRPr="00A901CF">
        <w:rPr>
          <w:rStyle w:val="12"/>
          <w:sz w:val="27"/>
          <w:szCs w:val="27"/>
        </w:rPr>
        <w:tab/>
      </w:r>
    </w:p>
    <w:p w:rsidR="00E37C11" w:rsidRPr="00A901CF" w:rsidRDefault="00E37C11" w:rsidP="00E37C11">
      <w:pPr>
        <w:rPr>
          <w:sz w:val="27"/>
          <w:szCs w:val="27"/>
        </w:rPr>
      </w:pPr>
      <w:r w:rsidRPr="00A901CF">
        <w:rPr>
          <w:sz w:val="27"/>
          <w:szCs w:val="27"/>
        </w:rPr>
        <w:t>Председатель Совета  сельского поселения</w:t>
      </w:r>
    </w:p>
    <w:p w:rsidR="00E37C11" w:rsidRPr="00A901CF" w:rsidRDefault="00E37C11" w:rsidP="00E37C11">
      <w:pPr>
        <w:rPr>
          <w:sz w:val="27"/>
          <w:szCs w:val="27"/>
        </w:rPr>
      </w:pPr>
      <w:r>
        <w:rPr>
          <w:sz w:val="27"/>
          <w:szCs w:val="27"/>
        </w:rPr>
        <w:t>Тактагуловский</w:t>
      </w:r>
      <w:r w:rsidRPr="00A901CF">
        <w:rPr>
          <w:sz w:val="27"/>
          <w:szCs w:val="27"/>
        </w:rPr>
        <w:t xml:space="preserve"> сельсовет муниципального района</w:t>
      </w:r>
    </w:p>
    <w:p w:rsidR="00E37C11" w:rsidRDefault="00E37C11" w:rsidP="00E37C11">
      <w:pPr>
        <w:rPr>
          <w:sz w:val="27"/>
          <w:szCs w:val="27"/>
        </w:rPr>
      </w:pPr>
      <w:r w:rsidRPr="00A901CF">
        <w:rPr>
          <w:sz w:val="27"/>
          <w:szCs w:val="27"/>
        </w:rPr>
        <w:t xml:space="preserve">Бакалинский район Республики Башкортостан                     </w:t>
      </w:r>
      <w:r>
        <w:rPr>
          <w:sz w:val="27"/>
          <w:szCs w:val="27"/>
        </w:rPr>
        <w:t xml:space="preserve">          Л.М.Ахунова</w:t>
      </w:r>
    </w:p>
    <w:p w:rsidR="00E37C11" w:rsidRDefault="00E37C11" w:rsidP="00E37C11">
      <w:pPr>
        <w:autoSpaceDE w:val="0"/>
        <w:jc w:val="both"/>
        <w:rPr>
          <w:rStyle w:val="12"/>
          <w:sz w:val="27"/>
          <w:szCs w:val="27"/>
        </w:rPr>
      </w:pPr>
      <w:r w:rsidRPr="00A901CF">
        <w:rPr>
          <w:rStyle w:val="12"/>
          <w:sz w:val="27"/>
          <w:szCs w:val="27"/>
        </w:rPr>
        <w:t xml:space="preserve">                                                            </w:t>
      </w:r>
      <w:r>
        <w:rPr>
          <w:rStyle w:val="12"/>
          <w:sz w:val="27"/>
          <w:szCs w:val="27"/>
        </w:rPr>
        <w:t xml:space="preserve"> 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</w:tblGrid>
      <w:tr w:rsidR="00E37C11" w:rsidRPr="00D50A77" w:rsidTr="00CD54F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37C11" w:rsidRDefault="00E37C11" w:rsidP="00CD54FF">
            <w:pPr>
              <w:autoSpaceDE w:val="0"/>
              <w:jc w:val="both"/>
              <w:rPr>
                <w:rStyle w:val="12"/>
                <w:sz w:val="27"/>
                <w:szCs w:val="27"/>
              </w:rPr>
            </w:pPr>
          </w:p>
          <w:p w:rsidR="00E37C11" w:rsidRDefault="00E37C11" w:rsidP="00CD54FF">
            <w:pPr>
              <w:autoSpaceDE w:val="0"/>
              <w:jc w:val="both"/>
              <w:rPr>
                <w:rStyle w:val="12"/>
                <w:sz w:val="27"/>
                <w:szCs w:val="27"/>
              </w:rPr>
            </w:pPr>
          </w:p>
          <w:p w:rsidR="00E37C11" w:rsidRDefault="00E37C11" w:rsidP="00CD54FF">
            <w:pPr>
              <w:autoSpaceDE w:val="0"/>
              <w:jc w:val="both"/>
              <w:rPr>
                <w:rStyle w:val="12"/>
                <w:sz w:val="27"/>
                <w:szCs w:val="27"/>
              </w:rPr>
            </w:pPr>
          </w:p>
          <w:p w:rsidR="00E37C11" w:rsidRDefault="00E37C11" w:rsidP="00CD54FF">
            <w:pPr>
              <w:autoSpaceDE w:val="0"/>
              <w:jc w:val="both"/>
              <w:rPr>
                <w:rStyle w:val="12"/>
                <w:sz w:val="27"/>
                <w:szCs w:val="27"/>
              </w:rPr>
            </w:pPr>
          </w:p>
          <w:p w:rsidR="00E37C11" w:rsidRDefault="00E37C11" w:rsidP="00CD54FF">
            <w:pPr>
              <w:autoSpaceDE w:val="0"/>
              <w:jc w:val="both"/>
              <w:rPr>
                <w:rStyle w:val="12"/>
                <w:sz w:val="27"/>
                <w:szCs w:val="27"/>
              </w:rPr>
            </w:pPr>
          </w:p>
          <w:p w:rsidR="00E37C11" w:rsidRDefault="00E37C11" w:rsidP="00CD54FF">
            <w:pPr>
              <w:autoSpaceDE w:val="0"/>
              <w:jc w:val="both"/>
              <w:rPr>
                <w:rStyle w:val="12"/>
                <w:sz w:val="27"/>
                <w:szCs w:val="27"/>
              </w:rPr>
            </w:pPr>
          </w:p>
          <w:p w:rsidR="00E37C11" w:rsidRPr="00D50A77" w:rsidRDefault="00E37C11" w:rsidP="00CD54FF">
            <w:pPr>
              <w:autoSpaceDE w:val="0"/>
              <w:jc w:val="both"/>
              <w:rPr>
                <w:rStyle w:val="12"/>
                <w:sz w:val="27"/>
                <w:szCs w:val="27"/>
              </w:rPr>
            </w:pPr>
            <w:r w:rsidRPr="00D50A77">
              <w:rPr>
                <w:rStyle w:val="12"/>
                <w:sz w:val="27"/>
                <w:szCs w:val="27"/>
              </w:rPr>
              <w:t xml:space="preserve">Приложение </w:t>
            </w:r>
          </w:p>
          <w:p w:rsidR="00E37C11" w:rsidRPr="00D50A77" w:rsidRDefault="00E37C11" w:rsidP="00CD54FF">
            <w:pPr>
              <w:autoSpaceDE w:val="0"/>
              <w:jc w:val="both"/>
              <w:rPr>
                <w:sz w:val="27"/>
                <w:szCs w:val="27"/>
              </w:rPr>
            </w:pPr>
            <w:r w:rsidRPr="00D50A77">
              <w:rPr>
                <w:rStyle w:val="12"/>
                <w:sz w:val="27"/>
                <w:szCs w:val="27"/>
              </w:rPr>
              <w:t xml:space="preserve">к решению </w:t>
            </w:r>
            <w:r w:rsidRPr="00D50A77">
              <w:rPr>
                <w:sz w:val="27"/>
                <w:szCs w:val="27"/>
              </w:rPr>
              <w:t xml:space="preserve">Совета сельского поселения </w:t>
            </w:r>
            <w:r>
              <w:rPr>
                <w:sz w:val="27"/>
                <w:szCs w:val="27"/>
              </w:rPr>
              <w:t>Тактагуловский</w:t>
            </w:r>
            <w:r w:rsidRPr="00D50A77">
              <w:rPr>
                <w:color w:val="FF0000"/>
                <w:sz w:val="27"/>
                <w:szCs w:val="27"/>
              </w:rPr>
              <w:t xml:space="preserve"> </w:t>
            </w:r>
            <w:r w:rsidRPr="00D50A77">
              <w:rPr>
                <w:sz w:val="27"/>
                <w:szCs w:val="27"/>
              </w:rPr>
              <w:t>сельсовет муниципального района Бакалинский район Республики Башкортостан</w:t>
            </w:r>
          </w:p>
          <w:p w:rsidR="00E37C11" w:rsidRPr="00D50A77" w:rsidRDefault="00E37C11" w:rsidP="00E37C11">
            <w:pPr>
              <w:tabs>
                <w:tab w:val="left" w:pos="4536"/>
              </w:tabs>
              <w:autoSpaceDE w:val="0"/>
              <w:rPr>
                <w:rStyle w:val="12"/>
                <w:sz w:val="27"/>
                <w:szCs w:val="27"/>
              </w:rPr>
            </w:pPr>
            <w:r w:rsidRPr="00D50A77">
              <w:rPr>
                <w:rStyle w:val="12"/>
                <w:sz w:val="27"/>
                <w:szCs w:val="27"/>
              </w:rPr>
              <w:t>от</w:t>
            </w:r>
            <w:r>
              <w:rPr>
                <w:rStyle w:val="12"/>
                <w:sz w:val="27"/>
                <w:szCs w:val="27"/>
              </w:rPr>
              <w:t xml:space="preserve"> 12.05.</w:t>
            </w:r>
            <w:r w:rsidRPr="00D50A77">
              <w:rPr>
                <w:sz w:val="27"/>
                <w:szCs w:val="27"/>
              </w:rPr>
              <w:t xml:space="preserve">2020 года № </w:t>
            </w:r>
            <w:r>
              <w:rPr>
                <w:sz w:val="27"/>
                <w:szCs w:val="27"/>
              </w:rPr>
              <w:t>38</w:t>
            </w:r>
          </w:p>
        </w:tc>
      </w:tr>
    </w:tbl>
    <w:p w:rsidR="00E37C11" w:rsidRDefault="00E37C11" w:rsidP="00E37C11">
      <w:pPr>
        <w:autoSpaceDE w:val="0"/>
        <w:jc w:val="both"/>
        <w:rPr>
          <w:rStyle w:val="12"/>
          <w:sz w:val="27"/>
          <w:szCs w:val="27"/>
        </w:rPr>
      </w:pPr>
      <w:r>
        <w:rPr>
          <w:rStyle w:val="12"/>
          <w:sz w:val="27"/>
          <w:szCs w:val="27"/>
        </w:rPr>
        <w:lastRenderedPageBreak/>
        <w:t xml:space="preserve">                                                              </w:t>
      </w:r>
    </w:p>
    <w:p w:rsidR="00E37C11" w:rsidRPr="00E37C11" w:rsidRDefault="00E37C11" w:rsidP="00E37C11">
      <w:pPr>
        <w:jc w:val="center"/>
        <w:rPr>
          <w:rStyle w:val="12"/>
          <w:b/>
          <w:bCs/>
          <w:sz w:val="27"/>
          <w:szCs w:val="27"/>
        </w:rPr>
      </w:pPr>
    </w:p>
    <w:p w:rsidR="00E37C11" w:rsidRPr="00E37C11" w:rsidRDefault="00E37C11" w:rsidP="00E37C11">
      <w:pPr>
        <w:jc w:val="center"/>
        <w:rPr>
          <w:rStyle w:val="12"/>
          <w:rFonts w:eastAsia="Arial"/>
          <w:b/>
          <w:bCs/>
          <w:sz w:val="27"/>
          <w:szCs w:val="27"/>
        </w:rPr>
      </w:pPr>
      <w:r w:rsidRPr="00E37C11">
        <w:rPr>
          <w:rStyle w:val="12"/>
          <w:b/>
          <w:bCs/>
          <w:sz w:val="27"/>
          <w:szCs w:val="27"/>
        </w:rPr>
        <w:t>ПОРЯДОК</w:t>
      </w:r>
    </w:p>
    <w:p w:rsidR="00E37C11" w:rsidRPr="00E37C11" w:rsidRDefault="00E37C11" w:rsidP="00E37C11">
      <w:pPr>
        <w:autoSpaceDE w:val="0"/>
        <w:jc w:val="center"/>
        <w:rPr>
          <w:b/>
          <w:sz w:val="27"/>
          <w:szCs w:val="27"/>
        </w:rPr>
      </w:pPr>
      <w:r w:rsidRPr="00E37C11">
        <w:rPr>
          <w:rStyle w:val="12"/>
          <w:rFonts w:eastAsia="Arial"/>
          <w:b/>
          <w:bCs/>
          <w:sz w:val="27"/>
          <w:szCs w:val="27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E37C11" w:rsidRPr="00A901CF" w:rsidRDefault="00E37C11" w:rsidP="00E37C11">
      <w:pPr>
        <w:pStyle w:val="ConsPlusDocList"/>
        <w:tabs>
          <w:tab w:val="left" w:pos="1005"/>
        </w:tabs>
        <w:spacing w:line="240" w:lineRule="auto"/>
        <w:ind w:firstLine="705"/>
        <w:jc w:val="both"/>
        <w:rPr>
          <w:rStyle w:val="12"/>
          <w:rFonts w:ascii="Times New Roman" w:eastAsia="Arial" w:hAnsi="Times New Roman" w:cs="Times New Roman"/>
          <w:sz w:val="27"/>
          <w:szCs w:val="27"/>
        </w:rPr>
      </w:pPr>
      <w:r w:rsidRPr="00A901CF">
        <w:rPr>
          <w:rStyle w:val="12"/>
          <w:rFonts w:ascii="Times New Roman" w:hAnsi="Times New Roman" w:cs="Times New Roman"/>
          <w:sz w:val="27"/>
          <w:szCs w:val="27"/>
        </w:rPr>
        <w:t xml:space="preserve">1. Настоящим Порядком </w:t>
      </w:r>
      <w:r w:rsidRPr="00A901CF">
        <w:rPr>
          <w:rStyle w:val="12"/>
          <w:rFonts w:ascii="Times New Roman" w:eastAsia="Arial" w:hAnsi="Times New Roman" w:cs="Times New Roman"/>
          <w:sz w:val="27"/>
          <w:szCs w:val="27"/>
        </w:rPr>
        <w:t>принятия решения о применении к депутату</w:t>
      </w:r>
      <w:r w:rsidRPr="00A901CF">
        <w:rPr>
          <w:rStyle w:val="12"/>
          <w:rFonts w:ascii="Arial" w:eastAsia="Arial" w:hAnsi="Arial" w:cs="Arial"/>
          <w:sz w:val="27"/>
          <w:szCs w:val="27"/>
        </w:rPr>
        <w:t xml:space="preserve"> </w:t>
      </w:r>
      <w:r w:rsidRPr="00A901CF">
        <w:rPr>
          <w:rFonts w:ascii="Times New Roman" w:hAnsi="Times New Roman" w:cs="Times New Roman"/>
          <w:sz w:val="27"/>
          <w:szCs w:val="27"/>
        </w:rPr>
        <w:t xml:space="preserve">Совета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Тактагуловский </w:t>
      </w:r>
      <w:r w:rsidRPr="00A901CF">
        <w:rPr>
          <w:rFonts w:ascii="Times New Roman" w:hAnsi="Times New Roman"/>
          <w:sz w:val="27"/>
          <w:szCs w:val="27"/>
        </w:rPr>
        <w:t>сельсовет</w:t>
      </w:r>
      <w:r w:rsidRPr="00A901CF">
        <w:rPr>
          <w:rFonts w:ascii="Times New Roman" w:hAnsi="Times New Roman" w:cs="Times New Roman"/>
          <w:sz w:val="27"/>
          <w:szCs w:val="27"/>
        </w:rPr>
        <w:t xml:space="preserve"> муниципального района Бакалинский район Республики Башкортостан</w:t>
      </w:r>
      <w:r w:rsidRPr="00A901CF">
        <w:rPr>
          <w:rStyle w:val="12"/>
          <w:rFonts w:ascii="Arial" w:eastAsia="Arial" w:hAnsi="Arial" w:cs="Arial"/>
          <w:sz w:val="27"/>
          <w:szCs w:val="27"/>
        </w:rPr>
        <w:t xml:space="preserve">, </w:t>
      </w:r>
      <w:r w:rsidRPr="00A901CF">
        <w:rPr>
          <w:rStyle w:val="12"/>
          <w:rFonts w:ascii="Times New Roman" w:eastAsia="Arial" w:hAnsi="Times New Roman" w:cs="Times New Roman"/>
          <w:sz w:val="27"/>
          <w:szCs w:val="27"/>
        </w:rPr>
        <w:t>выборному должностному лиц</w:t>
      </w:r>
      <w:r>
        <w:rPr>
          <w:rStyle w:val="12"/>
          <w:rFonts w:ascii="Times New Roman" w:eastAsia="Arial" w:hAnsi="Times New Roman" w:cs="Times New Roman"/>
          <w:sz w:val="27"/>
          <w:szCs w:val="27"/>
        </w:rPr>
        <w:t xml:space="preserve">у сельского поселения Тактагуловский сельсовет </w:t>
      </w:r>
      <w:r w:rsidRPr="00A901CF">
        <w:rPr>
          <w:rFonts w:ascii="Times New Roman" w:hAnsi="Times New Roman" w:cs="Times New Roman"/>
          <w:sz w:val="27"/>
          <w:szCs w:val="27"/>
        </w:rPr>
        <w:t>муниципального района Бакалинский район Республики Башкортостан</w:t>
      </w:r>
      <w:r w:rsidRPr="00A901CF">
        <w:rPr>
          <w:rStyle w:val="12"/>
          <w:rFonts w:ascii="Arial" w:eastAsia="Arial" w:hAnsi="Arial" w:cs="Arial"/>
          <w:sz w:val="27"/>
          <w:szCs w:val="27"/>
        </w:rPr>
        <w:t xml:space="preserve"> </w:t>
      </w:r>
      <w:r w:rsidRPr="00A901CF">
        <w:rPr>
          <w:rStyle w:val="12"/>
          <w:rFonts w:ascii="Times New Roman" w:eastAsia="Arial" w:hAnsi="Times New Roman" w:cs="Times New Roman"/>
          <w:sz w:val="27"/>
          <w:szCs w:val="27"/>
        </w:rPr>
        <w:t>(далее —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E37C11" w:rsidRPr="00D50A77" w:rsidRDefault="00E37C11" w:rsidP="00E37C11">
      <w:pPr>
        <w:tabs>
          <w:tab w:val="left" w:pos="1005"/>
        </w:tabs>
        <w:ind w:firstLine="705"/>
        <w:jc w:val="both"/>
        <w:rPr>
          <w:rFonts w:eastAsia="Arial"/>
          <w:sz w:val="27"/>
          <w:szCs w:val="27"/>
        </w:rPr>
      </w:pPr>
      <w:r w:rsidRPr="00A901CF">
        <w:rPr>
          <w:rStyle w:val="12"/>
          <w:rFonts w:eastAsia="Arial"/>
          <w:sz w:val="27"/>
          <w:szCs w:val="27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A901CF">
        <w:rPr>
          <w:rStyle w:val="12"/>
          <w:rFonts w:eastAsia="Arial"/>
          <w:sz w:val="27"/>
          <w:szCs w:val="27"/>
          <w:vertAlign w:val="superscript"/>
        </w:rPr>
        <w:t xml:space="preserve">3-1 </w:t>
      </w:r>
      <w:r w:rsidRPr="00A901CF">
        <w:rPr>
          <w:rStyle w:val="12"/>
          <w:rFonts w:eastAsia="Arial"/>
          <w:sz w:val="27"/>
          <w:szCs w:val="27"/>
        </w:rPr>
        <w:t xml:space="preserve">статьи 40 Федерального закона от 06.10.2003 № 131-ФЗ «Об общих принципах </w:t>
      </w:r>
      <w:r w:rsidRPr="00D50A77">
        <w:rPr>
          <w:rStyle w:val="12"/>
          <w:rFonts w:eastAsia="Arial"/>
          <w:sz w:val="27"/>
          <w:szCs w:val="27"/>
        </w:rPr>
        <w:t>организации местного самоуправления в Российской Федерации» (далее — меры  юридической ответственности).</w:t>
      </w:r>
    </w:p>
    <w:p w:rsidR="00E37C11" w:rsidRPr="00D50A77" w:rsidRDefault="00E37C11" w:rsidP="00E37C11">
      <w:pPr>
        <w:ind w:firstLine="709"/>
        <w:jc w:val="both"/>
        <w:rPr>
          <w:rFonts w:eastAsia="Arial"/>
          <w:sz w:val="27"/>
          <w:szCs w:val="27"/>
        </w:rPr>
      </w:pPr>
      <w:r w:rsidRPr="00D50A77">
        <w:rPr>
          <w:rFonts w:eastAsia="Arial"/>
          <w:sz w:val="27"/>
          <w:szCs w:val="27"/>
        </w:rPr>
        <w:t xml:space="preserve">3. Решение </w:t>
      </w:r>
      <w:r w:rsidRPr="00D50A77">
        <w:rPr>
          <w:sz w:val="27"/>
          <w:szCs w:val="27"/>
        </w:rPr>
        <w:t xml:space="preserve">Совета сельского поселения </w:t>
      </w:r>
      <w:r>
        <w:rPr>
          <w:sz w:val="27"/>
          <w:szCs w:val="27"/>
        </w:rPr>
        <w:t>Тактагуловский</w:t>
      </w:r>
      <w:r w:rsidRPr="00D50A77">
        <w:rPr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Pr="00D50A77">
        <w:rPr>
          <w:rFonts w:eastAsia="Arial"/>
          <w:sz w:val="27"/>
          <w:szCs w:val="27"/>
        </w:rPr>
        <w:t xml:space="preserve"> о применении мер </w:t>
      </w:r>
      <w:r w:rsidRPr="00D50A77">
        <w:rPr>
          <w:rStyle w:val="12"/>
          <w:rFonts w:eastAsia="Arial"/>
          <w:sz w:val="27"/>
          <w:szCs w:val="27"/>
        </w:rPr>
        <w:t xml:space="preserve">юридической </w:t>
      </w:r>
      <w:r w:rsidRPr="00D50A77">
        <w:rPr>
          <w:rFonts w:eastAsia="Arial"/>
          <w:sz w:val="27"/>
          <w:szCs w:val="27"/>
        </w:rPr>
        <w:t>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Pr="00D50A77">
        <w:rPr>
          <w:sz w:val="27"/>
          <w:szCs w:val="27"/>
        </w:rPr>
        <w:t xml:space="preserve"> указанного в части 2 статьи 12.5 </w:t>
      </w:r>
      <w:r w:rsidRPr="00D50A77">
        <w:rPr>
          <w:rFonts w:eastAsia="Arial"/>
          <w:sz w:val="27"/>
          <w:szCs w:val="27"/>
        </w:rPr>
        <w:t>Закона Республики Башкортостан от 18.03.2005 № 162 «О местном самоуправлении в Республике Башкортостан»</w:t>
      </w:r>
      <w:r w:rsidRPr="00D50A77">
        <w:rPr>
          <w:sz w:val="27"/>
          <w:szCs w:val="27"/>
        </w:rPr>
        <w:t>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37C11" w:rsidRPr="00D50A77" w:rsidRDefault="00E37C11" w:rsidP="00E37C11">
      <w:pPr>
        <w:ind w:firstLine="709"/>
        <w:jc w:val="both"/>
        <w:rPr>
          <w:rFonts w:eastAsia="Arial"/>
          <w:sz w:val="27"/>
          <w:szCs w:val="27"/>
        </w:rPr>
      </w:pPr>
      <w:r w:rsidRPr="00D50A77">
        <w:rPr>
          <w:rFonts w:eastAsia="Arial"/>
          <w:sz w:val="27"/>
          <w:szCs w:val="27"/>
        </w:rPr>
        <w:t xml:space="preserve">Днем появления основания для применения мер </w:t>
      </w:r>
      <w:r w:rsidRPr="00D50A77">
        <w:rPr>
          <w:rStyle w:val="12"/>
          <w:rFonts w:eastAsia="Arial"/>
          <w:sz w:val="27"/>
          <w:szCs w:val="27"/>
        </w:rPr>
        <w:t xml:space="preserve">юридической </w:t>
      </w:r>
      <w:r w:rsidRPr="00D50A77">
        <w:rPr>
          <w:rFonts w:eastAsia="Arial"/>
          <w:sz w:val="27"/>
          <w:szCs w:val="27"/>
        </w:rPr>
        <w:t xml:space="preserve">ответственности является день поступления в </w:t>
      </w:r>
      <w:r w:rsidRPr="00D50A77">
        <w:rPr>
          <w:sz w:val="27"/>
          <w:szCs w:val="27"/>
        </w:rPr>
        <w:t xml:space="preserve">Совет сельского поселения </w:t>
      </w:r>
      <w:r>
        <w:rPr>
          <w:sz w:val="27"/>
          <w:szCs w:val="27"/>
        </w:rPr>
        <w:t>Тактагуловский</w:t>
      </w:r>
      <w:r w:rsidRPr="00D50A77">
        <w:rPr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Pr="00D50A77">
        <w:rPr>
          <w:rFonts w:eastAsia="Arial"/>
          <w:sz w:val="27"/>
          <w:szCs w:val="27"/>
        </w:rPr>
        <w:t xml:space="preserve">, обращения Главы Республики Башкортостан с заявлением о применении мер </w:t>
      </w:r>
      <w:r w:rsidRPr="00D50A77">
        <w:rPr>
          <w:rStyle w:val="12"/>
          <w:rFonts w:eastAsia="Arial"/>
          <w:sz w:val="27"/>
          <w:szCs w:val="27"/>
        </w:rPr>
        <w:t xml:space="preserve">юридической </w:t>
      </w:r>
      <w:r w:rsidRPr="00D50A77">
        <w:rPr>
          <w:rFonts w:eastAsia="Arial"/>
          <w:sz w:val="27"/>
          <w:szCs w:val="27"/>
        </w:rPr>
        <w:t>ответственности к выборному должностному лицу.</w:t>
      </w:r>
    </w:p>
    <w:p w:rsidR="00E37C11" w:rsidRPr="00D50A77" w:rsidRDefault="00E37C11" w:rsidP="00E37C11">
      <w:pPr>
        <w:ind w:firstLine="709"/>
        <w:jc w:val="both"/>
        <w:rPr>
          <w:rFonts w:eastAsia="Arial"/>
          <w:sz w:val="27"/>
          <w:szCs w:val="27"/>
        </w:rPr>
      </w:pPr>
      <w:r w:rsidRPr="00D50A77">
        <w:rPr>
          <w:rFonts w:eastAsia="Arial"/>
          <w:sz w:val="27"/>
          <w:szCs w:val="27"/>
        </w:rPr>
        <w:lastRenderedPageBreak/>
        <w:t xml:space="preserve">4. Выборному должностному лицу, в отношении которого на заседании </w:t>
      </w:r>
      <w:r w:rsidRPr="00D50A77">
        <w:rPr>
          <w:sz w:val="27"/>
          <w:szCs w:val="27"/>
        </w:rPr>
        <w:t xml:space="preserve">Совета сельского поселения </w:t>
      </w:r>
      <w:r>
        <w:rPr>
          <w:sz w:val="27"/>
          <w:szCs w:val="27"/>
        </w:rPr>
        <w:t>Тактагуловский</w:t>
      </w:r>
      <w:r w:rsidRPr="00D50A77">
        <w:rPr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Pr="00D50A77">
        <w:rPr>
          <w:rFonts w:eastAsia="Arial"/>
          <w:sz w:val="27"/>
          <w:szCs w:val="27"/>
        </w:rPr>
        <w:t xml:space="preserve"> рассматривается вопрос о применении мер </w:t>
      </w:r>
      <w:r w:rsidRPr="00D50A77">
        <w:rPr>
          <w:rStyle w:val="12"/>
          <w:rFonts w:eastAsia="Arial"/>
          <w:sz w:val="27"/>
          <w:szCs w:val="27"/>
        </w:rPr>
        <w:t xml:space="preserve">юридической </w:t>
      </w:r>
      <w:r w:rsidRPr="00D50A77">
        <w:rPr>
          <w:rFonts w:eastAsia="Arial"/>
          <w:sz w:val="27"/>
          <w:szCs w:val="27"/>
        </w:rPr>
        <w:t>ответственности, предоставляется слово для выступления.</w:t>
      </w:r>
    </w:p>
    <w:p w:rsidR="00E37C11" w:rsidRPr="00D50A77" w:rsidRDefault="00E37C11" w:rsidP="00E37C11">
      <w:pPr>
        <w:ind w:firstLine="709"/>
        <w:jc w:val="both"/>
        <w:rPr>
          <w:rFonts w:eastAsia="Arial"/>
          <w:sz w:val="27"/>
          <w:szCs w:val="27"/>
        </w:rPr>
      </w:pPr>
      <w:r w:rsidRPr="00D50A77">
        <w:rPr>
          <w:rFonts w:eastAsia="Arial"/>
          <w:sz w:val="27"/>
          <w:szCs w:val="27"/>
        </w:rPr>
        <w:t xml:space="preserve">5. Решение </w:t>
      </w:r>
      <w:r w:rsidRPr="00D50A77">
        <w:rPr>
          <w:sz w:val="27"/>
          <w:szCs w:val="27"/>
        </w:rPr>
        <w:t xml:space="preserve">Совета сельского поселения </w:t>
      </w:r>
      <w:r>
        <w:rPr>
          <w:sz w:val="27"/>
          <w:szCs w:val="27"/>
        </w:rPr>
        <w:t>Тактагуловский</w:t>
      </w:r>
      <w:r w:rsidRPr="00D50A77">
        <w:rPr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Pr="00D50A77">
        <w:rPr>
          <w:rFonts w:eastAsia="Arial"/>
          <w:sz w:val="27"/>
          <w:szCs w:val="27"/>
        </w:rPr>
        <w:t xml:space="preserve"> о применении мер </w:t>
      </w:r>
      <w:r w:rsidRPr="00D50A77">
        <w:rPr>
          <w:rStyle w:val="12"/>
          <w:rFonts w:eastAsia="Arial"/>
          <w:sz w:val="27"/>
          <w:szCs w:val="27"/>
        </w:rPr>
        <w:t xml:space="preserve">юридической </w:t>
      </w:r>
      <w:r w:rsidRPr="00D50A77">
        <w:rPr>
          <w:rFonts w:eastAsia="Arial"/>
          <w:sz w:val="27"/>
          <w:szCs w:val="27"/>
        </w:rPr>
        <w:t xml:space="preserve"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r w:rsidRPr="00D50A77">
        <w:rPr>
          <w:sz w:val="27"/>
          <w:szCs w:val="27"/>
        </w:rPr>
        <w:t xml:space="preserve">Совета сельского поселения </w:t>
      </w:r>
      <w:r>
        <w:rPr>
          <w:sz w:val="27"/>
          <w:szCs w:val="27"/>
        </w:rPr>
        <w:t>Тактагуловский</w:t>
      </w:r>
      <w:r w:rsidRPr="00D50A77">
        <w:rPr>
          <w:sz w:val="27"/>
          <w:szCs w:val="27"/>
        </w:rPr>
        <w:t xml:space="preserve"> сельсовет муниципального района Бакалинский район Республики Башкортостан.</w:t>
      </w:r>
      <w:r w:rsidRPr="00D50A77">
        <w:rPr>
          <w:rFonts w:eastAsia="Arial"/>
          <w:sz w:val="27"/>
          <w:szCs w:val="27"/>
        </w:rPr>
        <w:t xml:space="preserve"> </w:t>
      </w:r>
    </w:p>
    <w:p w:rsidR="00E37C11" w:rsidRPr="00D50A77" w:rsidRDefault="00E37C11" w:rsidP="00E37C11">
      <w:pPr>
        <w:ind w:firstLine="709"/>
        <w:jc w:val="both"/>
        <w:rPr>
          <w:rFonts w:eastAsia="Arial"/>
          <w:sz w:val="27"/>
          <w:szCs w:val="27"/>
        </w:rPr>
      </w:pPr>
      <w:r w:rsidRPr="00D50A77">
        <w:rPr>
          <w:rFonts w:eastAsia="Arial"/>
          <w:sz w:val="27"/>
          <w:szCs w:val="27"/>
        </w:rPr>
        <w:t xml:space="preserve">Выборное должностное лицо, в отношении которого рассматривается вопрос о применении мер </w:t>
      </w:r>
      <w:r w:rsidRPr="00D50A77">
        <w:rPr>
          <w:rStyle w:val="12"/>
          <w:rFonts w:eastAsia="Arial"/>
          <w:sz w:val="27"/>
          <w:szCs w:val="27"/>
        </w:rPr>
        <w:t xml:space="preserve">юридической </w:t>
      </w:r>
      <w:r w:rsidRPr="00D50A77">
        <w:rPr>
          <w:rFonts w:eastAsia="Arial"/>
          <w:sz w:val="27"/>
          <w:szCs w:val="27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E37C11" w:rsidRPr="00D50A77" w:rsidRDefault="00E37C11" w:rsidP="00E37C11">
      <w:pPr>
        <w:ind w:firstLine="709"/>
        <w:jc w:val="both"/>
        <w:rPr>
          <w:rFonts w:eastAsia="Arial"/>
          <w:sz w:val="27"/>
          <w:szCs w:val="27"/>
        </w:rPr>
      </w:pPr>
      <w:r w:rsidRPr="00D50A77">
        <w:rPr>
          <w:rFonts w:eastAsia="Arial"/>
          <w:sz w:val="27"/>
          <w:szCs w:val="27"/>
        </w:rPr>
        <w:t xml:space="preserve"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E37C11" w:rsidRPr="00D50A77" w:rsidRDefault="00E37C11" w:rsidP="00E37C11">
      <w:pPr>
        <w:autoSpaceDE w:val="0"/>
        <w:ind w:firstLine="709"/>
        <w:jc w:val="both"/>
        <w:rPr>
          <w:rFonts w:eastAsia="Arial"/>
          <w:sz w:val="27"/>
          <w:szCs w:val="27"/>
        </w:rPr>
      </w:pPr>
      <w:r w:rsidRPr="00D50A77">
        <w:rPr>
          <w:rFonts w:eastAsia="Arial"/>
          <w:sz w:val="27"/>
          <w:szCs w:val="27"/>
        </w:rPr>
        <w:t xml:space="preserve">6. В случае принятия решения о применении мер </w:t>
      </w:r>
      <w:r w:rsidRPr="00D50A77">
        <w:rPr>
          <w:rStyle w:val="12"/>
          <w:rFonts w:eastAsia="Arial"/>
          <w:sz w:val="27"/>
          <w:szCs w:val="27"/>
        </w:rPr>
        <w:t xml:space="preserve">юридической </w:t>
      </w:r>
      <w:r w:rsidRPr="00D50A77">
        <w:rPr>
          <w:rFonts w:eastAsia="Arial"/>
          <w:sz w:val="27"/>
          <w:szCs w:val="27"/>
        </w:rPr>
        <w:t xml:space="preserve">ответственности к председателю </w:t>
      </w:r>
      <w:r w:rsidRPr="00D50A77">
        <w:rPr>
          <w:sz w:val="27"/>
          <w:szCs w:val="27"/>
        </w:rPr>
        <w:t xml:space="preserve">Совета сельского поселения </w:t>
      </w:r>
      <w:r>
        <w:rPr>
          <w:sz w:val="27"/>
          <w:szCs w:val="27"/>
        </w:rPr>
        <w:t>Тактагуловский</w:t>
      </w:r>
      <w:r w:rsidRPr="00D50A77">
        <w:rPr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Pr="00D50A77">
        <w:rPr>
          <w:rFonts w:eastAsia="Arial"/>
          <w:sz w:val="27"/>
          <w:szCs w:val="27"/>
        </w:rPr>
        <w:t xml:space="preserve">, данное решение подписывается депутатом, председательствующим на заседании </w:t>
      </w:r>
      <w:r w:rsidRPr="00D50A77">
        <w:rPr>
          <w:sz w:val="27"/>
          <w:szCs w:val="27"/>
        </w:rPr>
        <w:t xml:space="preserve">Совета сельского поселения </w:t>
      </w:r>
      <w:r>
        <w:rPr>
          <w:sz w:val="27"/>
          <w:szCs w:val="27"/>
        </w:rPr>
        <w:t>Тактагуловский</w:t>
      </w:r>
      <w:r w:rsidRPr="00D50A77">
        <w:rPr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Pr="00D50A77">
        <w:rPr>
          <w:rFonts w:eastAsia="Arial"/>
          <w:sz w:val="27"/>
          <w:szCs w:val="27"/>
        </w:rPr>
        <w:t>.</w:t>
      </w:r>
    </w:p>
    <w:p w:rsidR="00E37C11" w:rsidRPr="00D50A77" w:rsidRDefault="00E37C11" w:rsidP="00E37C11">
      <w:pPr>
        <w:jc w:val="both"/>
        <w:rPr>
          <w:rFonts w:eastAsia="Arial"/>
          <w:sz w:val="27"/>
          <w:szCs w:val="27"/>
        </w:rPr>
      </w:pPr>
      <w:r w:rsidRPr="00D50A77">
        <w:rPr>
          <w:rFonts w:eastAsia="Arial"/>
          <w:sz w:val="27"/>
          <w:szCs w:val="27"/>
        </w:rPr>
        <w:t xml:space="preserve">            7. Копия решения о применении мер </w:t>
      </w:r>
      <w:r w:rsidRPr="00D50A77">
        <w:rPr>
          <w:rStyle w:val="12"/>
          <w:rFonts w:eastAsia="Arial"/>
          <w:sz w:val="27"/>
          <w:szCs w:val="27"/>
        </w:rPr>
        <w:t xml:space="preserve">юридической </w:t>
      </w:r>
      <w:r w:rsidRPr="00D50A77">
        <w:rPr>
          <w:rFonts w:eastAsia="Arial"/>
          <w:sz w:val="27"/>
          <w:szCs w:val="27"/>
        </w:rPr>
        <w:t xml:space="preserve">ответственности к выборному должностному лицу в течение 10 рабочих дней со дня его принятия размещается </w:t>
      </w:r>
      <w:r w:rsidRPr="00D50A77">
        <w:rPr>
          <w:sz w:val="27"/>
          <w:szCs w:val="27"/>
        </w:rPr>
        <w:t xml:space="preserve">на официальном сайте администрации  сельского поселения </w:t>
      </w:r>
      <w:r>
        <w:rPr>
          <w:sz w:val="27"/>
          <w:szCs w:val="27"/>
        </w:rPr>
        <w:t>Тактагуловский</w:t>
      </w:r>
      <w:r w:rsidRPr="00D50A77">
        <w:rPr>
          <w:sz w:val="27"/>
          <w:szCs w:val="27"/>
        </w:rPr>
        <w:t xml:space="preserve"> сельсовет муниципального района Бакалинский район Республики Башкортостан </w:t>
      </w:r>
      <w:r w:rsidRPr="00D50A77">
        <w:rPr>
          <w:rFonts w:eastAsia="Arial"/>
          <w:sz w:val="27"/>
          <w:szCs w:val="27"/>
        </w:rPr>
        <w:t>и вручается лицу, в отношении которого рассматривался вопрос, либо направляется заказным письмом.</w:t>
      </w:r>
    </w:p>
    <w:p w:rsidR="00E37C11" w:rsidRPr="00D50A77" w:rsidRDefault="00E37C11" w:rsidP="00E37C11">
      <w:pPr>
        <w:ind w:firstLine="705"/>
        <w:jc w:val="both"/>
        <w:rPr>
          <w:sz w:val="27"/>
          <w:szCs w:val="27"/>
        </w:rPr>
      </w:pPr>
      <w:r w:rsidRPr="00D50A77">
        <w:rPr>
          <w:rFonts w:eastAsia="Arial"/>
          <w:sz w:val="27"/>
          <w:szCs w:val="27"/>
        </w:rPr>
        <w:t xml:space="preserve">Кроме того, копия решения направляется </w:t>
      </w:r>
      <w:r w:rsidRPr="00D50A77">
        <w:rPr>
          <w:sz w:val="27"/>
          <w:szCs w:val="27"/>
        </w:rPr>
        <w:t>Главе Республики Башкортостан.</w:t>
      </w:r>
    </w:p>
    <w:p w:rsidR="00E37C11" w:rsidRDefault="00E37C11" w:rsidP="00E37C11">
      <w:pPr>
        <w:tabs>
          <w:tab w:val="left" w:pos="1005"/>
        </w:tabs>
        <w:ind w:firstLine="705"/>
        <w:jc w:val="both"/>
      </w:pPr>
    </w:p>
    <w:p w:rsidR="00E37C11" w:rsidRDefault="00E37C11" w:rsidP="00E37C11">
      <w:pPr>
        <w:ind w:firstLine="720"/>
      </w:pPr>
    </w:p>
    <w:p w:rsidR="00E37C11" w:rsidRDefault="00E37C11" w:rsidP="00E37C11"/>
    <w:p w:rsidR="00F15756" w:rsidRPr="00014D53" w:rsidRDefault="00F15756" w:rsidP="00F15756">
      <w:pPr>
        <w:pStyle w:val="31"/>
        <w:keepNext/>
        <w:outlineLvl w:val="0"/>
        <w:rPr>
          <w:b/>
          <w:bCs/>
          <w:sz w:val="26"/>
          <w:szCs w:val="26"/>
        </w:rPr>
      </w:pPr>
    </w:p>
    <w:sectPr w:rsidR="00F15756" w:rsidRPr="00014D53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B6" w:rsidRDefault="00AA12B6">
      <w:r>
        <w:separator/>
      </w:r>
    </w:p>
  </w:endnote>
  <w:endnote w:type="continuationSeparator" w:id="1">
    <w:p w:rsidR="00AA12B6" w:rsidRDefault="00AA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B6" w:rsidRDefault="00AA12B6">
      <w:r>
        <w:separator/>
      </w:r>
    </w:p>
  </w:footnote>
  <w:footnote w:type="continuationSeparator" w:id="1">
    <w:p w:rsidR="00AA12B6" w:rsidRDefault="00AA1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7B5E2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2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5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8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29"/>
  </w:num>
  <w:num w:numId="11">
    <w:abstractNumId w:val="8"/>
  </w:num>
  <w:num w:numId="12">
    <w:abstractNumId w:val="32"/>
  </w:num>
  <w:num w:numId="13">
    <w:abstractNumId w:val="36"/>
  </w:num>
  <w:num w:numId="14">
    <w:abstractNumId w:val="11"/>
  </w:num>
  <w:num w:numId="15">
    <w:abstractNumId w:val="15"/>
  </w:num>
  <w:num w:numId="16">
    <w:abstractNumId w:val="34"/>
  </w:num>
  <w:num w:numId="17">
    <w:abstractNumId w:val="9"/>
  </w:num>
  <w:num w:numId="18">
    <w:abstractNumId w:val="35"/>
  </w:num>
  <w:num w:numId="19">
    <w:abstractNumId w:val="7"/>
  </w:num>
  <w:num w:numId="20">
    <w:abstractNumId w:val="4"/>
  </w:num>
  <w:num w:numId="21">
    <w:abstractNumId w:val="26"/>
  </w:num>
  <w:num w:numId="22">
    <w:abstractNumId w:val="25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3"/>
  </w:num>
  <w:num w:numId="29">
    <w:abstractNumId w:val="17"/>
  </w:num>
  <w:num w:numId="30">
    <w:abstractNumId w:val="21"/>
  </w:num>
  <w:num w:numId="31">
    <w:abstractNumId w:val="6"/>
  </w:num>
  <w:num w:numId="32">
    <w:abstractNumId w:val="12"/>
  </w:num>
  <w:num w:numId="33">
    <w:abstractNumId w:val="16"/>
  </w:num>
  <w:num w:numId="34">
    <w:abstractNumId w:val="30"/>
  </w:num>
  <w:num w:numId="35">
    <w:abstractNumId w:val="28"/>
  </w:num>
  <w:num w:numId="36">
    <w:abstractNumId w:val="38"/>
  </w:num>
  <w:num w:numId="37">
    <w:abstractNumId w:val="3"/>
  </w:num>
  <w:num w:numId="38">
    <w:abstractNumId w:val="3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DBD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6141"/>
    <w:rsid w:val="00400E89"/>
    <w:rsid w:val="004010A7"/>
    <w:rsid w:val="004030B2"/>
    <w:rsid w:val="004054DE"/>
    <w:rsid w:val="004062A5"/>
    <w:rsid w:val="00410CE4"/>
    <w:rsid w:val="00410E38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6618"/>
    <w:rsid w:val="00687182"/>
    <w:rsid w:val="00691E6C"/>
    <w:rsid w:val="006A16BC"/>
    <w:rsid w:val="006A28CE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63AA"/>
    <w:rsid w:val="00755D1C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2378"/>
    <w:rsid w:val="00A16E28"/>
    <w:rsid w:val="00A17F4D"/>
    <w:rsid w:val="00A20920"/>
    <w:rsid w:val="00A23784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D115D"/>
    <w:rsid w:val="00AD296E"/>
    <w:rsid w:val="00AD3867"/>
    <w:rsid w:val="00AD3CB6"/>
    <w:rsid w:val="00AD473D"/>
    <w:rsid w:val="00AD7A52"/>
    <w:rsid w:val="00AD7D7B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67EE"/>
    <w:rsid w:val="00DE6BC7"/>
    <w:rsid w:val="00DF1911"/>
    <w:rsid w:val="00DF2A3D"/>
    <w:rsid w:val="00DF302F"/>
    <w:rsid w:val="00E00166"/>
    <w:rsid w:val="00E03E25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C4501"/>
    <w:rsid w:val="00FC78F1"/>
    <w:rsid w:val="00FD46A6"/>
    <w:rsid w:val="00FE0753"/>
    <w:rsid w:val="00FE6A31"/>
    <w:rsid w:val="00FE7394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99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2020-05-19T06:33:00Z</cp:lastPrinted>
  <dcterms:created xsi:type="dcterms:W3CDTF">2020-05-19T06:34:00Z</dcterms:created>
  <dcterms:modified xsi:type="dcterms:W3CDTF">2020-05-19T06:34:00Z</dcterms:modified>
</cp:coreProperties>
</file>