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C2" w:rsidRDefault="00BA4FC2" w:rsidP="00BA4FC2">
      <w:pPr>
        <w:rPr>
          <w:sz w:val="24"/>
          <w:szCs w:val="24"/>
        </w:rPr>
      </w:pPr>
    </w:p>
    <w:p w:rsidR="00BA4FC2" w:rsidRPr="00BA4FC2" w:rsidRDefault="00BA4FC2" w:rsidP="00BA4FC2">
      <w:pPr>
        <w:jc w:val="right"/>
        <w:rPr>
          <w:b/>
          <w:sz w:val="28"/>
          <w:szCs w:val="28"/>
        </w:rPr>
      </w:pPr>
      <w:r w:rsidRPr="00BA4FC2">
        <w:rPr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</w:t>
      </w:r>
    </w:p>
    <w:p w:rsidR="00BA4FC2" w:rsidRPr="00BA4FC2" w:rsidRDefault="00BA4FC2" w:rsidP="00AF724C">
      <w:pPr>
        <w:jc w:val="center"/>
        <w:rPr>
          <w:sz w:val="22"/>
          <w:szCs w:val="22"/>
        </w:rPr>
      </w:pPr>
    </w:p>
    <w:tbl>
      <w:tblPr>
        <w:tblW w:w="9728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92"/>
        <w:gridCol w:w="1754"/>
        <w:gridCol w:w="4182"/>
      </w:tblGrid>
      <w:tr w:rsidR="00BA4FC2" w:rsidRPr="00505C0B" w:rsidTr="00575C8C">
        <w:trPr>
          <w:jc w:val="center"/>
        </w:trPr>
        <w:tc>
          <w:tcPr>
            <w:tcW w:w="3792" w:type="dxa"/>
            <w:vAlign w:val="center"/>
          </w:tcPr>
          <w:p w:rsidR="00BA4FC2" w:rsidRPr="00BA4FC2" w:rsidRDefault="00BA4FC2" w:rsidP="00575C8C">
            <w:pPr>
              <w:pStyle w:val="a9"/>
              <w:jc w:val="center"/>
              <w:rPr>
                <w:sz w:val="20"/>
                <w:szCs w:val="20"/>
              </w:rPr>
            </w:pPr>
            <w:r w:rsidRPr="00BA4FC2">
              <w:rPr>
                <w:sz w:val="20"/>
                <w:szCs w:val="20"/>
              </w:rPr>
              <w:br w:type="page"/>
            </w:r>
            <w:r w:rsidRPr="00BA4FC2">
              <w:rPr>
                <w:sz w:val="20"/>
                <w:szCs w:val="20"/>
              </w:rPr>
              <w:br w:type="page"/>
            </w:r>
            <w:r w:rsidRPr="00BA4FC2">
              <w:rPr>
                <w:sz w:val="20"/>
                <w:szCs w:val="20"/>
              </w:rPr>
              <w:br w:type="page"/>
              <w:t>Башкортостан РеспубликаҺы</w:t>
            </w:r>
          </w:p>
          <w:p w:rsidR="00BA4FC2" w:rsidRPr="00BA4FC2" w:rsidRDefault="00BA4FC2" w:rsidP="00575C8C">
            <w:pPr>
              <w:pStyle w:val="af1"/>
              <w:ind w:left="0"/>
              <w:rPr>
                <w:sz w:val="20"/>
                <w:lang w:val="tt-RU"/>
              </w:rPr>
            </w:pPr>
            <w:r w:rsidRPr="00BA4FC2">
              <w:rPr>
                <w:sz w:val="20"/>
                <w:lang w:val="tt-RU"/>
              </w:rPr>
              <w:t>Бакалы районы</w:t>
            </w:r>
          </w:p>
          <w:p w:rsidR="00BA4FC2" w:rsidRPr="00BA4FC2" w:rsidRDefault="00BA4FC2" w:rsidP="00575C8C">
            <w:pPr>
              <w:pStyle w:val="af1"/>
              <w:ind w:left="0"/>
              <w:rPr>
                <w:sz w:val="20"/>
              </w:rPr>
            </w:pPr>
            <w:r w:rsidRPr="00BA4FC2">
              <w:rPr>
                <w:sz w:val="20"/>
                <w:lang w:val="tt-RU"/>
              </w:rPr>
              <w:t>муниципаль районының</w:t>
            </w:r>
          </w:p>
          <w:p w:rsidR="00BA4FC2" w:rsidRPr="00BA4FC2" w:rsidRDefault="00BA4FC2" w:rsidP="00575C8C">
            <w:pPr>
              <w:pStyle w:val="af1"/>
              <w:ind w:left="0"/>
              <w:rPr>
                <w:sz w:val="20"/>
              </w:rPr>
            </w:pPr>
            <w:r w:rsidRPr="00BA4FC2">
              <w:rPr>
                <w:sz w:val="20"/>
                <w:lang w:val="tt-RU"/>
              </w:rPr>
              <w:t>Токтагол ауыл советы</w:t>
            </w:r>
          </w:p>
          <w:p w:rsidR="00BA4FC2" w:rsidRPr="00BA4FC2" w:rsidRDefault="00BA4FC2" w:rsidP="00575C8C">
            <w:pPr>
              <w:pStyle w:val="af1"/>
              <w:ind w:left="0"/>
              <w:rPr>
                <w:sz w:val="20"/>
              </w:rPr>
            </w:pPr>
            <w:r w:rsidRPr="00BA4FC2">
              <w:rPr>
                <w:sz w:val="20"/>
                <w:lang w:val="tt-RU"/>
              </w:rPr>
              <w:t xml:space="preserve">ауыл биләмәһе </w:t>
            </w:r>
            <w:r w:rsidRPr="00BA4FC2">
              <w:rPr>
                <w:sz w:val="20"/>
              </w:rPr>
              <w:t>Советы</w:t>
            </w:r>
          </w:p>
          <w:p w:rsidR="00BA4FC2" w:rsidRPr="00BA4FC2" w:rsidRDefault="00BA4FC2" w:rsidP="00575C8C">
            <w:pPr>
              <w:pStyle w:val="af1"/>
              <w:ind w:left="0"/>
              <w:rPr>
                <w:sz w:val="20"/>
              </w:rPr>
            </w:pPr>
            <w:r w:rsidRPr="00BA4FC2">
              <w:rPr>
                <w:sz w:val="20"/>
                <w:lang w:val="tt-RU"/>
              </w:rPr>
              <w:t>452655, Токтагол ауылы</w:t>
            </w:r>
          </w:p>
          <w:p w:rsidR="00BA4FC2" w:rsidRPr="00BA4FC2" w:rsidRDefault="00BA4FC2" w:rsidP="00575C8C">
            <w:pPr>
              <w:pStyle w:val="af1"/>
              <w:ind w:left="0"/>
              <w:rPr>
                <w:sz w:val="20"/>
              </w:rPr>
            </w:pPr>
            <w:r w:rsidRPr="00BA4FC2">
              <w:rPr>
                <w:sz w:val="20"/>
                <w:lang w:val="tt-RU"/>
              </w:rPr>
              <w:t>Йэштэр урамы, 9, тел. 2-98-36</w:t>
            </w:r>
          </w:p>
          <w:p w:rsidR="00BA4FC2" w:rsidRPr="00BA4FC2" w:rsidRDefault="00BA4FC2" w:rsidP="00575C8C">
            <w:pPr>
              <w:pStyle w:val="a3"/>
              <w:spacing w:after="0"/>
              <w:jc w:val="center"/>
              <w:rPr>
                <w:b/>
                <w:sz w:val="20"/>
                <w:lang w:eastAsia="zh-CN"/>
              </w:rPr>
            </w:pPr>
            <w:r w:rsidRPr="00BA4FC2">
              <w:rPr>
                <w:sz w:val="20"/>
                <w:lang w:val="en-US" w:eastAsia="zh-CN"/>
              </w:rPr>
              <w:t>https</w:t>
            </w:r>
            <w:r w:rsidRPr="00BA4FC2">
              <w:rPr>
                <w:sz w:val="20"/>
                <w:lang w:eastAsia="zh-CN"/>
              </w:rPr>
              <w:t>://</w:t>
            </w:r>
            <w:r w:rsidRPr="00BA4FC2">
              <w:rPr>
                <w:sz w:val="20"/>
                <w:lang w:val="en-US" w:eastAsia="zh-CN"/>
              </w:rPr>
              <w:t>taktagul</w:t>
            </w:r>
            <w:r w:rsidRPr="00BA4FC2">
              <w:rPr>
                <w:sz w:val="20"/>
                <w:lang w:eastAsia="zh-CN"/>
              </w:rPr>
              <w:t>.</w:t>
            </w:r>
            <w:r w:rsidRPr="00BA4FC2">
              <w:rPr>
                <w:sz w:val="20"/>
                <w:lang w:val="en-US" w:eastAsia="zh-CN"/>
              </w:rPr>
              <w:t>ru</w:t>
            </w:r>
          </w:p>
          <w:p w:rsidR="00BA4FC2" w:rsidRPr="00BA4FC2" w:rsidRDefault="00BA4FC2" w:rsidP="00575C8C">
            <w:pPr>
              <w:pStyle w:val="a3"/>
              <w:spacing w:after="0"/>
              <w:jc w:val="center"/>
              <w:rPr>
                <w:b/>
                <w:sz w:val="20"/>
                <w:lang w:eastAsia="zh-CN"/>
              </w:rPr>
            </w:pPr>
            <w:r w:rsidRPr="00BA4FC2">
              <w:rPr>
                <w:sz w:val="20"/>
                <w:lang w:val="en-US" w:eastAsia="zh-CN"/>
              </w:rPr>
              <w:t>e</w:t>
            </w:r>
            <w:r w:rsidRPr="00BA4FC2">
              <w:rPr>
                <w:sz w:val="20"/>
                <w:lang w:eastAsia="zh-CN"/>
              </w:rPr>
              <w:t>-</w:t>
            </w:r>
            <w:r w:rsidRPr="00BA4FC2">
              <w:rPr>
                <w:sz w:val="20"/>
                <w:lang w:val="en-US" w:eastAsia="zh-CN"/>
              </w:rPr>
              <w:t>mail</w:t>
            </w:r>
            <w:r w:rsidRPr="00BA4FC2">
              <w:rPr>
                <w:sz w:val="20"/>
                <w:lang w:eastAsia="zh-CN"/>
              </w:rPr>
              <w:t xml:space="preserve">: </w:t>
            </w:r>
            <w:r w:rsidRPr="00BA4FC2">
              <w:rPr>
                <w:sz w:val="20"/>
                <w:shd w:val="clear" w:color="auto" w:fill="FFFFFF"/>
                <w:lang w:val="en-US"/>
              </w:rPr>
              <w:t>Taktagul</w:t>
            </w:r>
            <w:r w:rsidRPr="00BA4FC2">
              <w:rPr>
                <w:sz w:val="20"/>
                <w:shd w:val="clear" w:color="auto" w:fill="FFFFFF"/>
              </w:rPr>
              <w:t>2008@</w:t>
            </w:r>
            <w:r w:rsidRPr="00BA4FC2">
              <w:rPr>
                <w:sz w:val="20"/>
                <w:shd w:val="clear" w:color="auto" w:fill="FFFFFF"/>
                <w:lang w:val="en-US"/>
              </w:rPr>
              <w:t>yandex</w:t>
            </w:r>
            <w:r w:rsidRPr="00BA4FC2">
              <w:rPr>
                <w:sz w:val="20"/>
                <w:shd w:val="clear" w:color="auto" w:fill="FFFFFF"/>
              </w:rPr>
              <w:t>.</w:t>
            </w:r>
            <w:r w:rsidRPr="00BA4FC2">
              <w:rPr>
                <w:sz w:val="20"/>
                <w:shd w:val="clear" w:color="auto" w:fill="FFFFFF"/>
                <w:lang w:val="en-US"/>
              </w:rPr>
              <w:t>ru</w:t>
            </w:r>
          </w:p>
        </w:tc>
        <w:tc>
          <w:tcPr>
            <w:tcW w:w="1754" w:type="dxa"/>
          </w:tcPr>
          <w:p w:rsidR="00BA4FC2" w:rsidRPr="00BA4FC2" w:rsidRDefault="00BA4FC2" w:rsidP="00575C8C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635</wp:posOffset>
                  </wp:positionV>
                  <wp:extent cx="833120" cy="906780"/>
                  <wp:effectExtent l="38100" t="19050" r="24130" b="26670"/>
                  <wp:wrapNone/>
                  <wp:docPr id="4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A4FC2" w:rsidRPr="00BA4FC2" w:rsidRDefault="00BA4FC2" w:rsidP="00575C8C">
            <w:pPr>
              <w:rPr>
                <w:sz w:val="20"/>
              </w:rPr>
            </w:pPr>
          </w:p>
          <w:p w:rsidR="00BA4FC2" w:rsidRPr="00BA4FC2" w:rsidRDefault="00BA4FC2" w:rsidP="00575C8C">
            <w:pPr>
              <w:rPr>
                <w:sz w:val="20"/>
              </w:rPr>
            </w:pPr>
          </w:p>
          <w:p w:rsidR="00BA4FC2" w:rsidRPr="00BA4FC2" w:rsidRDefault="00BA4FC2" w:rsidP="00575C8C">
            <w:pPr>
              <w:rPr>
                <w:sz w:val="20"/>
              </w:rPr>
            </w:pPr>
          </w:p>
        </w:tc>
        <w:tc>
          <w:tcPr>
            <w:tcW w:w="4182" w:type="dxa"/>
          </w:tcPr>
          <w:p w:rsidR="00BA4FC2" w:rsidRPr="00BA4FC2" w:rsidRDefault="00BA4FC2" w:rsidP="00575C8C">
            <w:pPr>
              <w:pStyle w:val="af1"/>
              <w:ind w:left="-70"/>
              <w:rPr>
                <w:sz w:val="20"/>
              </w:rPr>
            </w:pPr>
            <w:r w:rsidRPr="00BA4FC2">
              <w:rPr>
                <w:sz w:val="20"/>
              </w:rPr>
              <w:t>Республика Башкортостан</w:t>
            </w:r>
          </w:p>
          <w:p w:rsidR="00BA4FC2" w:rsidRPr="00BA4FC2" w:rsidRDefault="00BA4FC2" w:rsidP="00575C8C">
            <w:pPr>
              <w:pStyle w:val="af1"/>
              <w:ind w:left="-70"/>
              <w:rPr>
                <w:sz w:val="20"/>
              </w:rPr>
            </w:pPr>
            <w:r w:rsidRPr="00BA4FC2">
              <w:rPr>
                <w:sz w:val="20"/>
              </w:rPr>
              <w:t>Совет сельского поселения</w:t>
            </w:r>
          </w:p>
          <w:p w:rsidR="00BA4FC2" w:rsidRPr="00BA4FC2" w:rsidRDefault="00BA4FC2" w:rsidP="00575C8C">
            <w:pPr>
              <w:pStyle w:val="af1"/>
              <w:ind w:left="-70"/>
              <w:rPr>
                <w:sz w:val="20"/>
              </w:rPr>
            </w:pPr>
            <w:r w:rsidRPr="00BA4FC2">
              <w:rPr>
                <w:sz w:val="20"/>
                <w:lang w:val="tt-RU"/>
              </w:rPr>
              <w:t>Тактагуловский сельсовет</w:t>
            </w:r>
          </w:p>
          <w:p w:rsidR="00BA4FC2" w:rsidRPr="00BA4FC2" w:rsidRDefault="00BA4FC2" w:rsidP="00575C8C">
            <w:pPr>
              <w:pStyle w:val="af1"/>
              <w:ind w:left="-70"/>
              <w:rPr>
                <w:sz w:val="20"/>
              </w:rPr>
            </w:pPr>
            <w:r w:rsidRPr="00BA4FC2">
              <w:rPr>
                <w:sz w:val="20"/>
                <w:lang w:val="tt-RU"/>
              </w:rPr>
              <w:t>муниципального района</w:t>
            </w:r>
          </w:p>
          <w:p w:rsidR="00BA4FC2" w:rsidRPr="00BA4FC2" w:rsidRDefault="00BA4FC2" w:rsidP="00575C8C">
            <w:pPr>
              <w:pStyle w:val="af1"/>
              <w:ind w:left="-70"/>
              <w:rPr>
                <w:sz w:val="20"/>
              </w:rPr>
            </w:pPr>
            <w:r w:rsidRPr="00BA4FC2">
              <w:rPr>
                <w:sz w:val="20"/>
                <w:lang w:val="tt-RU"/>
              </w:rPr>
              <w:t>Бакалинский район</w:t>
            </w:r>
          </w:p>
          <w:p w:rsidR="00BA4FC2" w:rsidRPr="00BA4FC2" w:rsidRDefault="00BA4FC2" w:rsidP="00575C8C">
            <w:pPr>
              <w:pStyle w:val="af1"/>
              <w:ind w:left="-70"/>
              <w:rPr>
                <w:sz w:val="20"/>
              </w:rPr>
            </w:pPr>
            <w:r w:rsidRPr="00BA4FC2">
              <w:rPr>
                <w:sz w:val="20"/>
                <w:lang w:val="tt-RU"/>
              </w:rPr>
              <w:t>452655, с. Тактагулово</w:t>
            </w:r>
          </w:p>
          <w:p w:rsidR="00BA4FC2" w:rsidRPr="00BA4FC2" w:rsidRDefault="00BA4FC2" w:rsidP="00575C8C">
            <w:pPr>
              <w:pStyle w:val="af1"/>
              <w:ind w:left="-70"/>
              <w:rPr>
                <w:sz w:val="20"/>
              </w:rPr>
            </w:pPr>
            <w:r w:rsidRPr="00BA4FC2">
              <w:rPr>
                <w:rFonts w:eastAsia="Arial"/>
                <w:sz w:val="20"/>
                <w:lang w:val="tt-RU"/>
              </w:rPr>
              <w:t>ул. Молодежная, 9, тел. 2-98-36</w:t>
            </w:r>
          </w:p>
          <w:p w:rsidR="00BA4FC2" w:rsidRPr="00BA4FC2" w:rsidRDefault="00BA4FC2" w:rsidP="00575C8C">
            <w:pPr>
              <w:shd w:val="clear" w:color="auto" w:fill="FFFFFF"/>
              <w:ind w:left="-70"/>
              <w:jc w:val="center"/>
              <w:textAlignment w:val="top"/>
              <w:rPr>
                <w:color w:val="007700"/>
                <w:sz w:val="20"/>
              </w:rPr>
            </w:pPr>
            <w:r w:rsidRPr="00BA4FC2">
              <w:rPr>
                <w:sz w:val="20"/>
                <w:lang w:val="en-US" w:eastAsia="zh-CN"/>
              </w:rPr>
              <w:t>https</w:t>
            </w:r>
            <w:r w:rsidRPr="00BA4FC2">
              <w:rPr>
                <w:sz w:val="20"/>
                <w:lang w:eastAsia="zh-CN"/>
              </w:rPr>
              <w:t>://</w:t>
            </w:r>
            <w:r w:rsidRPr="00BA4FC2">
              <w:rPr>
                <w:sz w:val="20"/>
                <w:lang w:val="en-US" w:eastAsia="zh-CN"/>
              </w:rPr>
              <w:t>taktagul</w:t>
            </w:r>
            <w:r w:rsidRPr="00BA4FC2">
              <w:rPr>
                <w:sz w:val="20"/>
                <w:lang w:eastAsia="zh-CN"/>
              </w:rPr>
              <w:t>.</w:t>
            </w:r>
            <w:r w:rsidRPr="00BA4FC2">
              <w:rPr>
                <w:sz w:val="20"/>
                <w:lang w:val="en-US" w:eastAsia="zh-CN"/>
              </w:rPr>
              <w:t>ru</w:t>
            </w:r>
          </w:p>
          <w:p w:rsidR="00BA4FC2" w:rsidRPr="00BA4FC2" w:rsidRDefault="00BA4FC2" w:rsidP="00575C8C">
            <w:pPr>
              <w:pStyle w:val="a3"/>
              <w:spacing w:after="0"/>
              <w:ind w:left="-70"/>
              <w:jc w:val="center"/>
              <w:rPr>
                <w:b/>
                <w:sz w:val="20"/>
                <w:lang w:val="en-US" w:eastAsia="zh-CN"/>
              </w:rPr>
            </w:pPr>
            <w:r w:rsidRPr="00BA4FC2">
              <w:rPr>
                <w:sz w:val="20"/>
                <w:lang w:val="en-US" w:eastAsia="zh-CN"/>
              </w:rPr>
              <w:t xml:space="preserve">e-mail: </w:t>
            </w:r>
            <w:r w:rsidRPr="00BA4FC2">
              <w:rPr>
                <w:sz w:val="20"/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BA4FC2" w:rsidRPr="00BA4FC2" w:rsidRDefault="00BA4FC2" w:rsidP="00BA4FC2">
      <w:pPr>
        <w:pStyle w:val="af"/>
        <w:pBdr>
          <w:bottom w:val="single" w:sz="12" w:space="1" w:color="auto"/>
        </w:pBdr>
        <w:rPr>
          <w:rFonts w:ascii="Times New Roman" w:hAnsi="Times New Roman"/>
          <w:b/>
          <w:lang w:val="en-US"/>
        </w:rPr>
      </w:pPr>
    </w:p>
    <w:tbl>
      <w:tblPr>
        <w:tblpPr w:leftFromText="180" w:rightFromText="180" w:vertAnchor="text" w:horzAnchor="margin" w:tblpY="22"/>
        <w:tblW w:w="9739" w:type="dxa"/>
        <w:tblLook w:val="01E0"/>
      </w:tblPr>
      <w:tblGrid>
        <w:gridCol w:w="3227"/>
        <w:gridCol w:w="3260"/>
        <w:gridCol w:w="3252"/>
      </w:tblGrid>
      <w:tr w:rsidR="00BA4FC2" w:rsidRPr="00BA4FC2" w:rsidTr="00575C8C">
        <w:trPr>
          <w:trHeight w:val="518"/>
        </w:trPr>
        <w:tc>
          <w:tcPr>
            <w:tcW w:w="3227" w:type="dxa"/>
          </w:tcPr>
          <w:p w:rsidR="00BA4FC2" w:rsidRPr="00BA4FC2" w:rsidRDefault="00BA4FC2" w:rsidP="00575C8C">
            <w:pPr>
              <w:jc w:val="center"/>
              <w:rPr>
                <w:sz w:val="20"/>
              </w:rPr>
            </w:pPr>
            <w:r w:rsidRPr="00BA4FC2">
              <w:rPr>
                <w:b/>
                <w:sz w:val="20"/>
                <w:lang w:val="be-BY"/>
              </w:rPr>
              <w:t>ҠАРАР</w:t>
            </w:r>
          </w:p>
        </w:tc>
        <w:tc>
          <w:tcPr>
            <w:tcW w:w="3260" w:type="dxa"/>
          </w:tcPr>
          <w:p w:rsidR="00BA4FC2" w:rsidRPr="00BA4FC2" w:rsidRDefault="00BA4FC2" w:rsidP="00575C8C">
            <w:pPr>
              <w:rPr>
                <w:sz w:val="20"/>
              </w:rPr>
            </w:pPr>
          </w:p>
        </w:tc>
        <w:tc>
          <w:tcPr>
            <w:tcW w:w="3252" w:type="dxa"/>
          </w:tcPr>
          <w:p w:rsidR="00BA4FC2" w:rsidRPr="00BA4FC2" w:rsidRDefault="00BA4FC2" w:rsidP="00575C8C">
            <w:pPr>
              <w:jc w:val="center"/>
              <w:rPr>
                <w:b/>
                <w:sz w:val="20"/>
              </w:rPr>
            </w:pPr>
            <w:r w:rsidRPr="00BA4FC2">
              <w:rPr>
                <w:b/>
                <w:sz w:val="20"/>
              </w:rPr>
              <w:t>РЕШЕНИЕ</w:t>
            </w:r>
          </w:p>
        </w:tc>
      </w:tr>
    </w:tbl>
    <w:p w:rsidR="00647B4E" w:rsidRDefault="00647B4E" w:rsidP="00647B4E">
      <w:pPr>
        <w:rPr>
          <w:sz w:val="22"/>
          <w:szCs w:val="22"/>
        </w:rPr>
      </w:pPr>
    </w:p>
    <w:p w:rsidR="00AF724C" w:rsidRPr="00505C0B" w:rsidRDefault="00BA4FC2" w:rsidP="00647B4E">
      <w:pPr>
        <w:rPr>
          <w:sz w:val="24"/>
          <w:szCs w:val="24"/>
        </w:rPr>
      </w:pPr>
      <w:r w:rsidRPr="00BA4FC2">
        <w:rPr>
          <w:sz w:val="22"/>
          <w:szCs w:val="22"/>
        </w:rPr>
        <w:t xml:space="preserve"> </w:t>
      </w:r>
      <w:r w:rsidR="00AF724C" w:rsidRPr="00505C0B">
        <w:rPr>
          <w:sz w:val="24"/>
          <w:szCs w:val="24"/>
        </w:rPr>
        <w:t>«</w:t>
      </w:r>
      <w:r w:rsidR="00505C0B" w:rsidRPr="00505C0B">
        <w:rPr>
          <w:sz w:val="24"/>
          <w:szCs w:val="24"/>
        </w:rPr>
        <w:t>12</w:t>
      </w:r>
      <w:r w:rsidR="00AF724C" w:rsidRPr="00505C0B">
        <w:rPr>
          <w:sz w:val="24"/>
          <w:szCs w:val="24"/>
        </w:rPr>
        <w:t>»</w:t>
      </w:r>
      <w:r w:rsidR="00AF724C" w:rsidRPr="00505C0B">
        <w:rPr>
          <w:sz w:val="24"/>
          <w:szCs w:val="24"/>
          <w:lang w:val="be-BY"/>
        </w:rPr>
        <w:t xml:space="preserve"> </w:t>
      </w:r>
      <w:r w:rsidR="00505C0B" w:rsidRPr="00505C0B">
        <w:rPr>
          <w:sz w:val="24"/>
          <w:szCs w:val="24"/>
          <w:lang w:val="be-BY"/>
        </w:rPr>
        <w:t xml:space="preserve">май </w:t>
      </w:r>
      <w:r w:rsidR="00AF724C" w:rsidRPr="00505C0B">
        <w:rPr>
          <w:sz w:val="24"/>
          <w:szCs w:val="24"/>
          <w:lang w:val="be-BY"/>
        </w:rPr>
        <w:t xml:space="preserve"> 2020 й.</w:t>
      </w:r>
      <w:r w:rsidR="00647B4E" w:rsidRPr="00505C0B">
        <w:rPr>
          <w:sz w:val="24"/>
          <w:szCs w:val="24"/>
          <w:lang w:val="be-BY"/>
        </w:rPr>
        <w:t xml:space="preserve">                    </w:t>
      </w:r>
      <w:r w:rsidR="00AF724C" w:rsidRPr="00505C0B">
        <w:rPr>
          <w:sz w:val="24"/>
          <w:szCs w:val="24"/>
          <w:lang w:val="be-BY"/>
        </w:rPr>
        <w:tab/>
      </w:r>
      <w:r w:rsidR="00647B4E" w:rsidRPr="00505C0B">
        <w:rPr>
          <w:sz w:val="24"/>
          <w:szCs w:val="24"/>
          <w:lang w:val="be-BY"/>
        </w:rPr>
        <w:t xml:space="preserve">              </w:t>
      </w:r>
      <w:r w:rsidR="00505C0B" w:rsidRPr="00505C0B">
        <w:rPr>
          <w:sz w:val="24"/>
          <w:szCs w:val="24"/>
          <w:lang w:val="be-BY"/>
        </w:rPr>
        <w:t xml:space="preserve"> </w:t>
      </w:r>
      <w:r w:rsidR="00647B4E" w:rsidRPr="00505C0B">
        <w:rPr>
          <w:b/>
          <w:sz w:val="24"/>
          <w:szCs w:val="24"/>
          <w:lang w:val="be-BY"/>
        </w:rPr>
        <w:t xml:space="preserve">№ </w:t>
      </w:r>
      <w:r w:rsidR="00505C0B" w:rsidRPr="00505C0B">
        <w:rPr>
          <w:b/>
          <w:sz w:val="24"/>
          <w:szCs w:val="24"/>
          <w:lang w:val="be-BY"/>
        </w:rPr>
        <w:t>37</w:t>
      </w:r>
      <w:r w:rsidRPr="00505C0B">
        <w:rPr>
          <w:sz w:val="24"/>
          <w:szCs w:val="24"/>
        </w:rPr>
        <w:t xml:space="preserve">             </w:t>
      </w:r>
      <w:r w:rsidR="00647B4E" w:rsidRPr="00505C0B">
        <w:rPr>
          <w:sz w:val="24"/>
          <w:szCs w:val="24"/>
        </w:rPr>
        <w:t xml:space="preserve">                            </w:t>
      </w:r>
      <w:r w:rsidRPr="00505C0B">
        <w:rPr>
          <w:sz w:val="24"/>
          <w:szCs w:val="24"/>
        </w:rPr>
        <w:t xml:space="preserve">   «</w:t>
      </w:r>
      <w:r w:rsidR="00505C0B" w:rsidRPr="00505C0B">
        <w:rPr>
          <w:sz w:val="24"/>
          <w:szCs w:val="24"/>
        </w:rPr>
        <w:t xml:space="preserve">12» мая </w:t>
      </w:r>
      <w:r w:rsidR="00AF724C" w:rsidRPr="00505C0B">
        <w:rPr>
          <w:sz w:val="24"/>
          <w:szCs w:val="24"/>
        </w:rPr>
        <w:t>2020 г.</w:t>
      </w:r>
    </w:p>
    <w:p w:rsidR="004A064E" w:rsidRPr="00505C0B" w:rsidRDefault="004A064E" w:rsidP="000307C2">
      <w:pPr>
        <w:pStyle w:val="31"/>
        <w:tabs>
          <w:tab w:val="left" w:pos="5670"/>
        </w:tabs>
        <w:ind w:firstLine="0"/>
        <w:jc w:val="center"/>
        <w:rPr>
          <w:sz w:val="24"/>
          <w:szCs w:val="24"/>
        </w:rPr>
      </w:pPr>
      <w:r w:rsidRPr="00505C0B">
        <w:rPr>
          <w:sz w:val="24"/>
          <w:szCs w:val="24"/>
        </w:rPr>
        <w:softHyphen/>
      </w:r>
      <w:r w:rsidRPr="00505C0B">
        <w:rPr>
          <w:sz w:val="24"/>
          <w:szCs w:val="24"/>
        </w:rPr>
        <w:softHyphen/>
      </w:r>
      <w:r w:rsidRPr="00505C0B">
        <w:rPr>
          <w:sz w:val="24"/>
          <w:szCs w:val="24"/>
        </w:rPr>
        <w:softHyphen/>
      </w:r>
    </w:p>
    <w:p w:rsidR="00505C0B" w:rsidRPr="00505C0B" w:rsidRDefault="004A064E" w:rsidP="00505C0B">
      <w:pPr>
        <w:ind w:firstLine="540"/>
        <w:jc w:val="center"/>
        <w:rPr>
          <w:sz w:val="24"/>
          <w:szCs w:val="24"/>
        </w:rPr>
      </w:pPr>
      <w:r w:rsidRPr="00505C0B">
        <w:rPr>
          <w:b/>
          <w:sz w:val="24"/>
          <w:szCs w:val="24"/>
        </w:rPr>
        <w:t xml:space="preserve"> </w:t>
      </w:r>
    </w:p>
    <w:p w:rsidR="00505C0B" w:rsidRPr="00505C0B" w:rsidRDefault="00505C0B" w:rsidP="00505C0B">
      <w:pPr>
        <w:ind w:firstLine="540"/>
        <w:jc w:val="center"/>
        <w:rPr>
          <w:b/>
          <w:sz w:val="24"/>
          <w:szCs w:val="24"/>
        </w:rPr>
      </w:pPr>
      <w:r w:rsidRPr="00505C0B">
        <w:rPr>
          <w:b/>
          <w:sz w:val="24"/>
          <w:szCs w:val="24"/>
        </w:rPr>
        <w:t>Об утверждении положения о старостах населенных пунктов   сельского поселения Тактагуловский сельсовет муниципального района Тактагуловский район Республики Башкортостан</w:t>
      </w:r>
    </w:p>
    <w:p w:rsidR="00505C0B" w:rsidRPr="00505C0B" w:rsidRDefault="00505C0B" w:rsidP="00505C0B">
      <w:pPr>
        <w:ind w:firstLine="540"/>
        <w:jc w:val="center"/>
        <w:rPr>
          <w:sz w:val="24"/>
          <w:szCs w:val="24"/>
        </w:rPr>
      </w:pPr>
    </w:p>
    <w:p w:rsidR="00505C0B" w:rsidRPr="00505C0B" w:rsidRDefault="00505C0B" w:rsidP="00505C0B">
      <w:pPr>
        <w:spacing w:line="276" w:lineRule="auto"/>
        <w:ind w:firstLine="540"/>
        <w:jc w:val="both"/>
        <w:rPr>
          <w:sz w:val="24"/>
          <w:szCs w:val="24"/>
        </w:rPr>
      </w:pPr>
      <w:r w:rsidRPr="00505C0B">
        <w:rPr>
          <w:sz w:val="24"/>
          <w:szCs w:val="24"/>
        </w:rPr>
        <w:t xml:space="preserve">Руководствуясь  статьей 27 Федерального закона  «Об общих принципах организации местного самоуправления в Российской Федерации» от 06 октября 2003 года № 131-ФЗ,  законом Республики Башкортостан от 10 июля 2019 г. №122-3 «О старостах сельских населенных пунктов в Республике Башкортостан»  и    Уставом сельского поселения Тактагуловский сельсовет муниципального района Тактагуловский район Республики Башкортостан. </w:t>
      </w:r>
    </w:p>
    <w:p w:rsidR="00505C0B" w:rsidRPr="00505C0B" w:rsidRDefault="00505C0B" w:rsidP="00505C0B">
      <w:pPr>
        <w:spacing w:line="276" w:lineRule="auto"/>
        <w:ind w:firstLine="540"/>
        <w:jc w:val="both"/>
        <w:rPr>
          <w:sz w:val="24"/>
          <w:szCs w:val="24"/>
        </w:rPr>
      </w:pPr>
      <w:r w:rsidRPr="00505C0B">
        <w:rPr>
          <w:sz w:val="24"/>
          <w:szCs w:val="24"/>
        </w:rPr>
        <w:t>Совет сельского поселения Тактагуловский сельсовет муниципального района Тактагуловский район Республики Башкортостан</w:t>
      </w:r>
    </w:p>
    <w:p w:rsidR="00505C0B" w:rsidRPr="00505C0B" w:rsidRDefault="00505C0B" w:rsidP="00505C0B">
      <w:pPr>
        <w:spacing w:line="276" w:lineRule="auto"/>
        <w:jc w:val="both"/>
        <w:rPr>
          <w:sz w:val="24"/>
          <w:szCs w:val="24"/>
        </w:rPr>
      </w:pPr>
      <w:r w:rsidRPr="00505C0B">
        <w:rPr>
          <w:sz w:val="24"/>
          <w:szCs w:val="24"/>
        </w:rPr>
        <w:t>РЕШИЛ:</w:t>
      </w:r>
    </w:p>
    <w:p w:rsidR="00505C0B" w:rsidRPr="00505C0B" w:rsidRDefault="00505C0B" w:rsidP="00505C0B">
      <w:pPr>
        <w:spacing w:line="276" w:lineRule="auto"/>
        <w:jc w:val="both"/>
        <w:rPr>
          <w:sz w:val="24"/>
          <w:szCs w:val="24"/>
        </w:rPr>
      </w:pPr>
      <w:r w:rsidRPr="00505C0B">
        <w:rPr>
          <w:sz w:val="24"/>
          <w:szCs w:val="24"/>
        </w:rPr>
        <w:t xml:space="preserve">        1.Утвердить Положение о старостах населенных пунктов сельского поселения Тактагуловский сельсовет муниципального района Тактагуловский район Республики Башкортостан (далее Положение) согласно приложению.</w:t>
      </w:r>
    </w:p>
    <w:p w:rsidR="00505C0B" w:rsidRPr="00505C0B" w:rsidRDefault="00505C0B" w:rsidP="00505C0B">
      <w:pPr>
        <w:spacing w:line="276" w:lineRule="auto"/>
        <w:jc w:val="both"/>
        <w:rPr>
          <w:sz w:val="24"/>
          <w:szCs w:val="24"/>
        </w:rPr>
      </w:pPr>
      <w:r w:rsidRPr="00505C0B">
        <w:rPr>
          <w:sz w:val="24"/>
          <w:szCs w:val="24"/>
        </w:rPr>
        <w:t xml:space="preserve">       2.Поручить Администрации сельского поселения оказать необходимое содействие  населению сельсовета в их  участии и  осуществлении  ими местного самоуправления через общественный институт старост.</w:t>
      </w:r>
    </w:p>
    <w:p w:rsidR="00505C0B" w:rsidRPr="00505C0B" w:rsidRDefault="00505C0B" w:rsidP="00505C0B">
      <w:pPr>
        <w:spacing w:line="276" w:lineRule="auto"/>
        <w:jc w:val="both"/>
        <w:rPr>
          <w:sz w:val="24"/>
          <w:szCs w:val="24"/>
        </w:rPr>
      </w:pPr>
      <w:r w:rsidRPr="00505C0B">
        <w:rPr>
          <w:sz w:val="24"/>
          <w:szCs w:val="24"/>
        </w:rPr>
        <w:t xml:space="preserve">       3. </w:t>
      </w:r>
      <w:proofErr w:type="gramStart"/>
      <w:r w:rsidRPr="00505C0B">
        <w:rPr>
          <w:sz w:val="24"/>
          <w:szCs w:val="24"/>
        </w:rPr>
        <w:t>Контроль за</w:t>
      </w:r>
      <w:proofErr w:type="gramEnd"/>
      <w:r w:rsidRPr="00505C0B">
        <w:rPr>
          <w:sz w:val="24"/>
          <w:szCs w:val="24"/>
        </w:rPr>
        <w:t xml:space="preserve"> ходом выполнения  настоящего решения возложить  на постоянную комиссию по социальным вопросам и законности.</w:t>
      </w:r>
    </w:p>
    <w:p w:rsidR="00505C0B" w:rsidRPr="00505C0B" w:rsidRDefault="00505C0B" w:rsidP="00505C0B">
      <w:pPr>
        <w:jc w:val="both"/>
        <w:rPr>
          <w:sz w:val="24"/>
          <w:szCs w:val="24"/>
        </w:rPr>
      </w:pPr>
    </w:p>
    <w:p w:rsidR="00505C0B" w:rsidRPr="00505C0B" w:rsidRDefault="00505C0B" w:rsidP="00505C0B">
      <w:pPr>
        <w:jc w:val="both"/>
        <w:rPr>
          <w:sz w:val="24"/>
          <w:szCs w:val="24"/>
        </w:rPr>
      </w:pPr>
    </w:p>
    <w:p w:rsidR="00505C0B" w:rsidRPr="00505C0B" w:rsidRDefault="00505C0B" w:rsidP="00505C0B">
      <w:pPr>
        <w:jc w:val="both"/>
        <w:rPr>
          <w:sz w:val="24"/>
          <w:szCs w:val="24"/>
        </w:rPr>
      </w:pPr>
    </w:p>
    <w:p w:rsidR="00505C0B" w:rsidRPr="00505C0B" w:rsidRDefault="00505C0B" w:rsidP="00505C0B">
      <w:pPr>
        <w:jc w:val="both"/>
        <w:rPr>
          <w:sz w:val="24"/>
          <w:szCs w:val="24"/>
        </w:rPr>
      </w:pPr>
    </w:p>
    <w:p w:rsidR="00505C0B" w:rsidRPr="00505C0B" w:rsidRDefault="00505C0B" w:rsidP="00505C0B">
      <w:pPr>
        <w:jc w:val="both"/>
        <w:rPr>
          <w:sz w:val="24"/>
          <w:szCs w:val="24"/>
        </w:rPr>
      </w:pPr>
    </w:p>
    <w:p w:rsidR="00505C0B" w:rsidRPr="00505C0B" w:rsidRDefault="00505C0B" w:rsidP="00505C0B">
      <w:pPr>
        <w:jc w:val="both"/>
        <w:rPr>
          <w:sz w:val="24"/>
          <w:szCs w:val="24"/>
        </w:rPr>
      </w:pPr>
    </w:p>
    <w:p w:rsidR="00505C0B" w:rsidRPr="00505C0B" w:rsidRDefault="00505C0B" w:rsidP="00505C0B">
      <w:pPr>
        <w:jc w:val="both"/>
        <w:rPr>
          <w:sz w:val="24"/>
          <w:szCs w:val="24"/>
        </w:rPr>
      </w:pPr>
    </w:p>
    <w:p w:rsidR="00505C0B" w:rsidRPr="00505C0B" w:rsidRDefault="00505C0B" w:rsidP="00505C0B">
      <w:pPr>
        <w:rPr>
          <w:sz w:val="24"/>
          <w:szCs w:val="24"/>
        </w:rPr>
      </w:pPr>
      <w:r w:rsidRPr="00505C0B">
        <w:rPr>
          <w:sz w:val="24"/>
          <w:szCs w:val="24"/>
        </w:rPr>
        <w:t>Глава сельского поселения</w:t>
      </w:r>
    </w:p>
    <w:p w:rsidR="00505C0B" w:rsidRPr="00505C0B" w:rsidRDefault="00505C0B" w:rsidP="00505C0B">
      <w:pPr>
        <w:rPr>
          <w:sz w:val="24"/>
          <w:szCs w:val="24"/>
        </w:rPr>
      </w:pPr>
      <w:r w:rsidRPr="00505C0B">
        <w:rPr>
          <w:sz w:val="24"/>
          <w:szCs w:val="24"/>
        </w:rPr>
        <w:t>Тактагуловский сельсовет</w:t>
      </w:r>
    </w:p>
    <w:p w:rsidR="00505C0B" w:rsidRPr="00505C0B" w:rsidRDefault="00505C0B" w:rsidP="00505C0B">
      <w:pPr>
        <w:rPr>
          <w:sz w:val="24"/>
          <w:szCs w:val="24"/>
        </w:rPr>
      </w:pPr>
      <w:r w:rsidRPr="00505C0B">
        <w:rPr>
          <w:sz w:val="24"/>
          <w:szCs w:val="24"/>
        </w:rPr>
        <w:t>муниципального района</w:t>
      </w:r>
    </w:p>
    <w:p w:rsidR="00505C0B" w:rsidRPr="00505C0B" w:rsidRDefault="00505C0B" w:rsidP="00505C0B">
      <w:pPr>
        <w:rPr>
          <w:sz w:val="24"/>
          <w:szCs w:val="24"/>
        </w:rPr>
      </w:pPr>
      <w:r w:rsidRPr="00505C0B">
        <w:rPr>
          <w:sz w:val="24"/>
          <w:szCs w:val="24"/>
        </w:rPr>
        <w:t>Тактагуловский район Республики Башкортостан                                          Л.М. Ахунова</w:t>
      </w:r>
    </w:p>
    <w:p w:rsidR="00505C0B" w:rsidRPr="00505C0B" w:rsidRDefault="00505C0B" w:rsidP="00505C0B">
      <w:pPr>
        <w:jc w:val="both"/>
        <w:rPr>
          <w:sz w:val="24"/>
          <w:szCs w:val="24"/>
        </w:rPr>
      </w:pPr>
      <w:r w:rsidRPr="00505C0B">
        <w:rPr>
          <w:sz w:val="24"/>
          <w:szCs w:val="24"/>
        </w:rPr>
        <w:t xml:space="preserve">   </w:t>
      </w:r>
    </w:p>
    <w:p w:rsidR="00505C0B" w:rsidRPr="00505C0B" w:rsidRDefault="00505C0B" w:rsidP="00505C0B">
      <w:pPr>
        <w:jc w:val="both"/>
        <w:rPr>
          <w:sz w:val="24"/>
          <w:szCs w:val="24"/>
        </w:rPr>
      </w:pPr>
    </w:p>
    <w:p w:rsidR="00505C0B" w:rsidRDefault="00505C0B" w:rsidP="00505C0B"/>
    <w:p w:rsidR="00505C0B" w:rsidRDefault="00505C0B" w:rsidP="00505C0B">
      <w:pPr>
        <w:jc w:val="right"/>
      </w:pPr>
    </w:p>
    <w:p w:rsidR="00505C0B" w:rsidRDefault="00505C0B" w:rsidP="00505C0B">
      <w:pPr>
        <w:jc w:val="right"/>
      </w:pPr>
    </w:p>
    <w:p w:rsidR="00505C0B" w:rsidRPr="00231945" w:rsidRDefault="00505C0B" w:rsidP="00505C0B">
      <w:pPr>
        <w:jc w:val="right"/>
      </w:pPr>
    </w:p>
    <w:p w:rsidR="00505C0B" w:rsidRPr="00505C0B" w:rsidRDefault="00505C0B" w:rsidP="00505C0B">
      <w:pPr>
        <w:jc w:val="right"/>
        <w:rPr>
          <w:sz w:val="24"/>
          <w:szCs w:val="24"/>
        </w:rPr>
      </w:pPr>
      <w:r w:rsidRPr="00505C0B">
        <w:rPr>
          <w:sz w:val="24"/>
          <w:szCs w:val="24"/>
        </w:rPr>
        <w:t>Приложение</w:t>
      </w:r>
    </w:p>
    <w:p w:rsidR="00505C0B" w:rsidRPr="00505C0B" w:rsidRDefault="00505C0B" w:rsidP="00505C0B">
      <w:pPr>
        <w:jc w:val="right"/>
        <w:rPr>
          <w:sz w:val="24"/>
          <w:szCs w:val="24"/>
        </w:rPr>
      </w:pPr>
      <w:r w:rsidRPr="00505C0B">
        <w:rPr>
          <w:sz w:val="24"/>
          <w:szCs w:val="24"/>
        </w:rPr>
        <w:t xml:space="preserve">к решению Совета сельского поселения </w:t>
      </w:r>
    </w:p>
    <w:p w:rsidR="00505C0B" w:rsidRPr="00505C0B" w:rsidRDefault="00505C0B" w:rsidP="00505C0B">
      <w:pPr>
        <w:jc w:val="right"/>
        <w:rPr>
          <w:sz w:val="24"/>
          <w:szCs w:val="24"/>
        </w:rPr>
      </w:pPr>
      <w:r w:rsidRPr="00505C0B">
        <w:rPr>
          <w:sz w:val="24"/>
          <w:szCs w:val="24"/>
        </w:rPr>
        <w:t>Тактагуловский сельсовет</w:t>
      </w:r>
    </w:p>
    <w:p w:rsidR="00505C0B" w:rsidRPr="00505C0B" w:rsidRDefault="00505C0B" w:rsidP="00505C0B">
      <w:pPr>
        <w:jc w:val="right"/>
        <w:rPr>
          <w:sz w:val="24"/>
          <w:szCs w:val="24"/>
        </w:rPr>
      </w:pPr>
      <w:r w:rsidRPr="00505C0B">
        <w:rPr>
          <w:sz w:val="24"/>
          <w:szCs w:val="24"/>
        </w:rPr>
        <w:t>муниципального района</w:t>
      </w:r>
    </w:p>
    <w:p w:rsidR="00505C0B" w:rsidRPr="00505C0B" w:rsidRDefault="00505C0B" w:rsidP="00505C0B">
      <w:pPr>
        <w:jc w:val="right"/>
        <w:rPr>
          <w:sz w:val="24"/>
          <w:szCs w:val="24"/>
        </w:rPr>
      </w:pPr>
      <w:r w:rsidRPr="00505C0B">
        <w:rPr>
          <w:sz w:val="24"/>
          <w:szCs w:val="24"/>
        </w:rPr>
        <w:t>Тактагуловский район</w:t>
      </w:r>
    </w:p>
    <w:p w:rsidR="00505C0B" w:rsidRPr="00505C0B" w:rsidRDefault="00505C0B" w:rsidP="00505C0B">
      <w:pPr>
        <w:jc w:val="right"/>
        <w:rPr>
          <w:sz w:val="24"/>
          <w:szCs w:val="24"/>
        </w:rPr>
      </w:pPr>
      <w:r w:rsidRPr="00505C0B">
        <w:rPr>
          <w:sz w:val="24"/>
          <w:szCs w:val="24"/>
        </w:rPr>
        <w:t>Республики Башкортостан</w:t>
      </w:r>
    </w:p>
    <w:p w:rsidR="00505C0B" w:rsidRPr="00505C0B" w:rsidRDefault="00505C0B" w:rsidP="00505C0B">
      <w:pPr>
        <w:jc w:val="right"/>
        <w:rPr>
          <w:sz w:val="24"/>
          <w:szCs w:val="24"/>
        </w:rPr>
      </w:pPr>
      <w:r w:rsidRPr="00505C0B">
        <w:rPr>
          <w:sz w:val="24"/>
          <w:szCs w:val="24"/>
        </w:rPr>
        <w:t>от «</w:t>
      </w:r>
      <w:r>
        <w:rPr>
          <w:sz w:val="24"/>
          <w:szCs w:val="24"/>
        </w:rPr>
        <w:t>12</w:t>
      </w:r>
      <w:r w:rsidRPr="00505C0B">
        <w:rPr>
          <w:sz w:val="24"/>
          <w:szCs w:val="24"/>
        </w:rPr>
        <w:t xml:space="preserve">» </w:t>
      </w:r>
      <w:r>
        <w:rPr>
          <w:sz w:val="24"/>
          <w:szCs w:val="24"/>
        </w:rPr>
        <w:t>мая</w:t>
      </w:r>
      <w:r w:rsidRPr="00505C0B">
        <w:rPr>
          <w:sz w:val="24"/>
          <w:szCs w:val="24"/>
        </w:rPr>
        <w:t xml:space="preserve"> 2020 года  №</w:t>
      </w:r>
      <w:r>
        <w:rPr>
          <w:sz w:val="24"/>
          <w:szCs w:val="24"/>
        </w:rPr>
        <w:t>37</w:t>
      </w:r>
    </w:p>
    <w:p w:rsidR="00505C0B" w:rsidRPr="00505C0B" w:rsidRDefault="00505C0B" w:rsidP="00505C0B">
      <w:pPr>
        <w:jc w:val="center"/>
        <w:rPr>
          <w:sz w:val="24"/>
          <w:szCs w:val="24"/>
        </w:rPr>
      </w:pPr>
    </w:p>
    <w:p w:rsidR="00505C0B" w:rsidRPr="00505C0B" w:rsidRDefault="00505C0B" w:rsidP="00505C0B">
      <w:pPr>
        <w:jc w:val="center"/>
        <w:rPr>
          <w:sz w:val="24"/>
          <w:szCs w:val="24"/>
        </w:rPr>
      </w:pPr>
      <w:r w:rsidRPr="00505C0B">
        <w:rPr>
          <w:sz w:val="24"/>
          <w:szCs w:val="24"/>
        </w:rPr>
        <w:t xml:space="preserve">ПОЛОЖЕНИЕ </w:t>
      </w:r>
    </w:p>
    <w:p w:rsidR="00505C0B" w:rsidRPr="00505C0B" w:rsidRDefault="00505C0B" w:rsidP="00505C0B">
      <w:pPr>
        <w:jc w:val="center"/>
        <w:rPr>
          <w:sz w:val="24"/>
          <w:szCs w:val="24"/>
        </w:rPr>
      </w:pPr>
      <w:r w:rsidRPr="00505C0B">
        <w:rPr>
          <w:sz w:val="24"/>
          <w:szCs w:val="24"/>
        </w:rPr>
        <w:t>О СТАРОСТАХ НАСЕЛЕННЫХ ПУНКТОВ</w:t>
      </w:r>
    </w:p>
    <w:p w:rsidR="00505C0B" w:rsidRPr="00505C0B" w:rsidRDefault="00505C0B" w:rsidP="00505C0B">
      <w:pPr>
        <w:jc w:val="center"/>
        <w:rPr>
          <w:sz w:val="24"/>
          <w:szCs w:val="24"/>
        </w:rPr>
      </w:pPr>
      <w:r w:rsidRPr="00505C0B">
        <w:rPr>
          <w:sz w:val="24"/>
          <w:szCs w:val="24"/>
        </w:rPr>
        <w:t>СЕЛЬСКОГО ПОСЕЛЕНИЯ ТАКТАГУЛОВСКИЙ СЕЛЬСОВЕТ МУНИЦИПАЛЬНОГО РАЙОНА ТАКТАГУЛОВСКИЙ РАЙОН РЕСПУБЛИКИ БАШКОРТОСТАН</w:t>
      </w:r>
    </w:p>
    <w:p w:rsidR="00505C0B" w:rsidRPr="00505C0B" w:rsidRDefault="00505C0B" w:rsidP="00505C0B">
      <w:pPr>
        <w:rPr>
          <w:sz w:val="24"/>
          <w:szCs w:val="24"/>
        </w:rPr>
      </w:pPr>
    </w:p>
    <w:p w:rsidR="00505C0B" w:rsidRPr="00505C0B" w:rsidRDefault="00505C0B" w:rsidP="00505C0B">
      <w:pPr>
        <w:jc w:val="center"/>
        <w:rPr>
          <w:b/>
          <w:sz w:val="24"/>
          <w:szCs w:val="24"/>
        </w:rPr>
      </w:pPr>
      <w:r w:rsidRPr="00505C0B">
        <w:rPr>
          <w:b/>
          <w:sz w:val="24"/>
          <w:szCs w:val="24"/>
        </w:rPr>
        <w:t>1. Общие положения</w:t>
      </w:r>
    </w:p>
    <w:p w:rsidR="00505C0B" w:rsidRPr="00505C0B" w:rsidRDefault="00505C0B" w:rsidP="00505C0B">
      <w:pPr>
        <w:snapToGrid w:val="0"/>
        <w:ind w:firstLine="567"/>
        <w:jc w:val="both"/>
        <w:rPr>
          <w:sz w:val="24"/>
          <w:szCs w:val="24"/>
        </w:rPr>
      </w:pPr>
      <w:r w:rsidRPr="00505C0B">
        <w:rPr>
          <w:sz w:val="24"/>
          <w:szCs w:val="24"/>
        </w:rPr>
        <w:t xml:space="preserve">1.1. </w:t>
      </w:r>
      <w:proofErr w:type="gramStart"/>
      <w:r w:rsidRPr="00505C0B">
        <w:rPr>
          <w:sz w:val="24"/>
          <w:szCs w:val="24"/>
        </w:rPr>
        <w:t>Настоящее Положение основывается на Федеральном законе от 06.10.2003 года № 131-ФЗ «Об общих принципах организации местного самоуправления в Российской Федерации», Законе Республики Башкортостан от 18.03.2005 года № 162-з «О местном самоуправлении в Республике Башкортостан», Законе Республики Башкортостан от 10 июля 2019 г. №122-3 «О старостах сельских населенных пунктов в Республике Башкортостан», Уставе сельского поселения Тактагуловский сельсовет муниципального района Тактагуловский район Республики Башкортостан</w:t>
      </w:r>
      <w:proofErr w:type="gramEnd"/>
      <w:r w:rsidRPr="00505C0B">
        <w:rPr>
          <w:sz w:val="24"/>
          <w:szCs w:val="24"/>
        </w:rPr>
        <w:t xml:space="preserve"> (далее – сельское поселение).</w:t>
      </w:r>
    </w:p>
    <w:p w:rsidR="00505C0B" w:rsidRPr="00505C0B" w:rsidRDefault="00505C0B" w:rsidP="00505C0B">
      <w:pPr>
        <w:snapToGrid w:val="0"/>
        <w:ind w:firstLine="567"/>
        <w:jc w:val="both"/>
        <w:rPr>
          <w:sz w:val="24"/>
          <w:szCs w:val="24"/>
        </w:rPr>
      </w:pPr>
      <w:r w:rsidRPr="00505C0B">
        <w:rPr>
          <w:sz w:val="24"/>
          <w:szCs w:val="24"/>
        </w:rPr>
        <w:t>1.2. Настоящее Положение определяет правовое положение старосты на территории населенных пунктов  сельского поселения, в ходе организации взаимодействия органов местного самоуправления и жителей населенных пунктов при решении вопросов местного значения.</w:t>
      </w:r>
    </w:p>
    <w:p w:rsidR="00505C0B" w:rsidRPr="00505C0B" w:rsidRDefault="00505C0B" w:rsidP="00505C0B">
      <w:pPr>
        <w:snapToGrid w:val="0"/>
        <w:ind w:firstLine="567"/>
        <w:jc w:val="both"/>
        <w:rPr>
          <w:sz w:val="24"/>
          <w:szCs w:val="24"/>
        </w:rPr>
      </w:pPr>
      <w:r w:rsidRPr="00505C0B">
        <w:rPr>
          <w:sz w:val="24"/>
          <w:szCs w:val="24"/>
        </w:rPr>
        <w:t>1.3. Староста в своей деятельности руководствуется Конституцией Российской Федерации, законами и иными нормативно - правовыми актами Российской Федерации, Республики Башкортостан, органов местного самоуправления и настоящим Положением.</w:t>
      </w:r>
    </w:p>
    <w:p w:rsidR="00505C0B" w:rsidRPr="00505C0B" w:rsidRDefault="00505C0B" w:rsidP="00505C0B">
      <w:pPr>
        <w:snapToGrid w:val="0"/>
        <w:ind w:firstLine="567"/>
        <w:jc w:val="center"/>
        <w:rPr>
          <w:sz w:val="24"/>
          <w:szCs w:val="24"/>
        </w:rPr>
      </w:pPr>
    </w:p>
    <w:p w:rsidR="00505C0B" w:rsidRPr="00505C0B" w:rsidRDefault="00505C0B" w:rsidP="00505C0B">
      <w:pPr>
        <w:snapToGrid w:val="0"/>
        <w:ind w:firstLine="567"/>
        <w:jc w:val="center"/>
        <w:rPr>
          <w:b/>
          <w:sz w:val="24"/>
          <w:szCs w:val="24"/>
        </w:rPr>
      </w:pPr>
      <w:r w:rsidRPr="00505C0B">
        <w:rPr>
          <w:b/>
          <w:sz w:val="24"/>
          <w:szCs w:val="24"/>
        </w:rPr>
        <w:t>2. Порядок назначения и сроки полномочий старост.</w:t>
      </w:r>
    </w:p>
    <w:p w:rsidR="00505C0B" w:rsidRPr="00505C0B" w:rsidRDefault="00505C0B" w:rsidP="00505C0B">
      <w:pPr>
        <w:snapToGrid w:val="0"/>
        <w:ind w:firstLine="567"/>
        <w:jc w:val="both"/>
        <w:rPr>
          <w:sz w:val="24"/>
          <w:szCs w:val="24"/>
        </w:rPr>
      </w:pPr>
      <w:r w:rsidRPr="00505C0B">
        <w:rPr>
          <w:sz w:val="24"/>
          <w:szCs w:val="24"/>
        </w:rPr>
        <w:t>2. 1.</w:t>
      </w:r>
      <w:r w:rsidRPr="00505C0B">
        <w:rPr>
          <w:sz w:val="24"/>
          <w:szCs w:val="24"/>
        </w:rPr>
        <w:tab/>
        <w:t>Староста сельского населенного пункта назначается представительным органом сельского поселения, 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505C0B" w:rsidRPr="00505C0B" w:rsidRDefault="00505C0B" w:rsidP="00505C0B">
      <w:pPr>
        <w:snapToGrid w:val="0"/>
        <w:ind w:firstLine="567"/>
        <w:jc w:val="both"/>
        <w:rPr>
          <w:sz w:val="24"/>
          <w:szCs w:val="24"/>
        </w:rPr>
      </w:pPr>
      <w:r w:rsidRPr="00505C0B">
        <w:rPr>
          <w:sz w:val="24"/>
          <w:szCs w:val="24"/>
        </w:rPr>
        <w:t>2.2.</w:t>
      </w:r>
      <w:r w:rsidRPr="00505C0B">
        <w:rPr>
          <w:sz w:val="24"/>
          <w:szCs w:val="24"/>
        </w:rPr>
        <w:tab/>
        <w:t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505C0B" w:rsidRPr="00505C0B" w:rsidRDefault="00505C0B" w:rsidP="00505C0B">
      <w:pPr>
        <w:snapToGrid w:val="0"/>
        <w:ind w:firstLine="567"/>
        <w:jc w:val="both"/>
        <w:rPr>
          <w:sz w:val="24"/>
          <w:szCs w:val="24"/>
        </w:rPr>
      </w:pPr>
      <w:r w:rsidRPr="00505C0B">
        <w:rPr>
          <w:sz w:val="24"/>
          <w:szCs w:val="24"/>
        </w:rPr>
        <w:t>2.3.</w:t>
      </w:r>
      <w:r w:rsidRPr="00505C0B">
        <w:rPr>
          <w:sz w:val="24"/>
          <w:szCs w:val="24"/>
        </w:rPr>
        <w:tab/>
        <w:t>Старостой сельского населенного пункта не может быть лицо:</w:t>
      </w:r>
    </w:p>
    <w:p w:rsidR="00505C0B" w:rsidRPr="00505C0B" w:rsidRDefault="00505C0B" w:rsidP="00505C0B">
      <w:pPr>
        <w:snapToGrid w:val="0"/>
        <w:ind w:firstLine="567"/>
        <w:jc w:val="both"/>
        <w:rPr>
          <w:sz w:val="24"/>
          <w:szCs w:val="24"/>
        </w:rPr>
      </w:pPr>
      <w:r w:rsidRPr="00505C0B">
        <w:rPr>
          <w:sz w:val="24"/>
          <w:szCs w:val="24"/>
        </w:rPr>
        <w:t>1)</w:t>
      </w:r>
      <w:r w:rsidRPr="00505C0B">
        <w:rPr>
          <w:sz w:val="24"/>
          <w:szCs w:val="24"/>
        </w:rPr>
        <w:tab/>
      </w:r>
      <w:proofErr w:type="gramStart"/>
      <w:r w:rsidRPr="00505C0B">
        <w:rPr>
          <w:sz w:val="24"/>
          <w:szCs w:val="24"/>
        </w:rPr>
        <w:t>замещающее</w:t>
      </w:r>
      <w:proofErr w:type="gramEnd"/>
      <w:r w:rsidRPr="00505C0B">
        <w:rPr>
          <w:sz w:val="24"/>
          <w:szCs w:val="24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505C0B" w:rsidRPr="00505C0B" w:rsidRDefault="00505C0B" w:rsidP="00505C0B">
      <w:pPr>
        <w:snapToGrid w:val="0"/>
        <w:ind w:firstLine="567"/>
        <w:jc w:val="both"/>
        <w:rPr>
          <w:sz w:val="24"/>
          <w:szCs w:val="24"/>
        </w:rPr>
      </w:pPr>
      <w:r w:rsidRPr="00505C0B">
        <w:rPr>
          <w:sz w:val="24"/>
          <w:szCs w:val="24"/>
        </w:rPr>
        <w:t>2)</w:t>
      </w:r>
      <w:r w:rsidRPr="00505C0B">
        <w:rPr>
          <w:sz w:val="24"/>
          <w:szCs w:val="24"/>
        </w:rPr>
        <w:tab/>
      </w:r>
      <w:proofErr w:type="gramStart"/>
      <w:r w:rsidRPr="00505C0B">
        <w:rPr>
          <w:sz w:val="24"/>
          <w:szCs w:val="24"/>
        </w:rPr>
        <w:t>признанное</w:t>
      </w:r>
      <w:proofErr w:type="gramEnd"/>
      <w:r w:rsidRPr="00505C0B">
        <w:rPr>
          <w:sz w:val="24"/>
          <w:szCs w:val="24"/>
        </w:rPr>
        <w:t xml:space="preserve"> судом недееспособным или ограниченно дееспособным;</w:t>
      </w:r>
    </w:p>
    <w:p w:rsidR="00505C0B" w:rsidRPr="00505C0B" w:rsidRDefault="00505C0B" w:rsidP="00505C0B">
      <w:pPr>
        <w:snapToGrid w:val="0"/>
        <w:ind w:firstLine="567"/>
        <w:jc w:val="both"/>
        <w:rPr>
          <w:sz w:val="24"/>
          <w:szCs w:val="24"/>
        </w:rPr>
      </w:pPr>
      <w:r w:rsidRPr="00505C0B">
        <w:rPr>
          <w:sz w:val="24"/>
          <w:szCs w:val="24"/>
        </w:rPr>
        <w:t>3)</w:t>
      </w:r>
      <w:r w:rsidRPr="00505C0B">
        <w:rPr>
          <w:sz w:val="24"/>
          <w:szCs w:val="24"/>
        </w:rPr>
        <w:tab/>
      </w:r>
      <w:proofErr w:type="gramStart"/>
      <w:r w:rsidRPr="00505C0B">
        <w:rPr>
          <w:sz w:val="24"/>
          <w:szCs w:val="24"/>
        </w:rPr>
        <w:t>имеющее</w:t>
      </w:r>
      <w:proofErr w:type="gramEnd"/>
      <w:r w:rsidRPr="00505C0B">
        <w:rPr>
          <w:sz w:val="24"/>
          <w:szCs w:val="24"/>
        </w:rPr>
        <w:t xml:space="preserve"> непогашенную или неснятую судимость.</w:t>
      </w:r>
    </w:p>
    <w:p w:rsidR="00505C0B" w:rsidRPr="00505C0B" w:rsidRDefault="00505C0B" w:rsidP="00505C0B">
      <w:pPr>
        <w:snapToGrid w:val="0"/>
        <w:ind w:firstLine="567"/>
        <w:jc w:val="both"/>
        <w:rPr>
          <w:sz w:val="24"/>
          <w:szCs w:val="24"/>
        </w:rPr>
      </w:pPr>
      <w:r w:rsidRPr="00505C0B">
        <w:rPr>
          <w:sz w:val="24"/>
          <w:szCs w:val="24"/>
        </w:rPr>
        <w:t xml:space="preserve">2.4. </w:t>
      </w:r>
      <w:r w:rsidRPr="00505C0B">
        <w:rPr>
          <w:sz w:val="24"/>
          <w:szCs w:val="24"/>
        </w:rPr>
        <w:tab/>
        <w:t>Срок полномочий старосты  составляет 4 (четыре) года.</w:t>
      </w:r>
    </w:p>
    <w:p w:rsidR="00505C0B" w:rsidRPr="00505C0B" w:rsidRDefault="00505C0B" w:rsidP="00505C0B">
      <w:pPr>
        <w:snapToGrid w:val="0"/>
        <w:ind w:firstLine="567"/>
        <w:jc w:val="both"/>
        <w:rPr>
          <w:sz w:val="24"/>
          <w:szCs w:val="24"/>
        </w:rPr>
      </w:pPr>
      <w:r w:rsidRPr="00505C0B">
        <w:rPr>
          <w:sz w:val="24"/>
          <w:szCs w:val="24"/>
        </w:rPr>
        <w:t>2.5.  Полномочия старосты прекращаются досрочно по решению представительного органа сельского поселения, в состав которого входит данный сельский населенный пункт, по представлению схода граждан сельского населенного пункта, а также в случаях установленных федеральным законом и законом Республики Башкортостан.</w:t>
      </w:r>
    </w:p>
    <w:p w:rsidR="00505C0B" w:rsidRPr="00505C0B" w:rsidRDefault="00505C0B" w:rsidP="00505C0B">
      <w:pPr>
        <w:ind w:firstLine="708"/>
        <w:rPr>
          <w:sz w:val="24"/>
          <w:szCs w:val="24"/>
        </w:rPr>
      </w:pPr>
    </w:p>
    <w:p w:rsidR="00505C0B" w:rsidRPr="00505C0B" w:rsidRDefault="00505C0B" w:rsidP="00505C0B">
      <w:pPr>
        <w:tabs>
          <w:tab w:val="left" w:pos="3360"/>
        </w:tabs>
        <w:jc w:val="center"/>
        <w:rPr>
          <w:b/>
          <w:sz w:val="24"/>
          <w:szCs w:val="24"/>
        </w:rPr>
      </w:pPr>
    </w:p>
    <w:p w:rsidR="00505C0B" w:rsidRPr="00505C0B" w:rsidRDefault="00505C0B" w:rsidP="00505C0B">
      <w:pPr>
        <w:tabs>
          <w:tab w:val="left" w:pos="3360"/>
        </w:tabs>
        <w:jc w:val="center"/>
        <w:rPr>
          <w:b/>
          <w:sz w:val="24"/>
          <w:szCs w:val="24"/>
        </w:rPr>
      </w:pPr>
    </w:p>
    <w:p w:rsidR="00505C0B" w:rsidRPr="00505C0B" w:rsidRDefault="00505C0B" w:rsidP="00505C0B">
      <w:pPr>
        <w:tabs>
          <w:tab w:val="left" w:pos="3360"/>
        </w:tabs>
        <w:jc w:val="center"/>
        <w:rPr>
          <w:b/>
          <w:sz w:val="24"/>
          <w:szCs w:val="24"/>
        </w:rPr>
      </w:pPr>
      <w:r w:rsidRPr="00505C0B">
        <w:rPr>
          <w:b/>
          <w:sz w:val="24"/>
          <w:szCs w:val="24"/>
        </w:rPr>
        <w:t>3. Полномочия старосты</w:t>
      </w:r>
    </w:p>
    <w:p w:rsidR="00505C0B" w:rsidRPr="00505C0B" w:rsidRDefault="00505C0B" w:rsidP="00505C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C0B">
        <w:rPr>
          <w:rFonts w:ascii="Times New Roman" w:hAnsi="Times New Roman" w:cs="Times New Roman"/>
          <w:sz w:val="24"/>
          <w:szCs w:val="24"/>
        </w:rPr>
        <w:lastRenderedPageBreak/>
        <w:t>3.1. Староста для решения возложенных на него задач:</w:t>
      </w:r>
    </w:p>
    <w:p w:rsidR="00505C0B" w:rsidRPr="00505C0B" w:rsidRDefault="00505C0B" w:rsidP="00505C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C0B">
        <w:rPr>
          <w:rFonts w:ascii="Times New Roman" w:hAnsi="Times New Roman" w:cs="Times New Roman"/>
          <w:sz w:val="24"/>
          <w:szCs w:val="24"/>
        </w:rPr>
        <w:t>1)</w:t>
      </w:r>
      <w:r w:rsidRPr="00505C0B">
        <w:rPr>
          <w:rFonts w:ascii="Times New Roman" w:hAnsi="Times New Roman" w:cs="Times New Roman"/>
          <w:sz w:val="24"/>
          <w:szCs w:val="24"/>
        </w:rPr>
        <w:tab/>
        <w:t>взаимодействует с органами местного</w:t>
      </w:r>
      <w:r w:rsidRPr="00505C0B">
        <w:rPr>
          <w:rFonts w:ascii="Times New Roman" w:hAnsi="Times New Roman" w:cs="Times New Roman"/>
          <w:sz w:val="24"/>
          <w:szCs w:val="24"/>
        </w:rPr>
        <w:tab/>
        <w:t>самоуправления, муниципальными предприятиями и учреждениями, иными организациями по вопросам решения вопросов местного значения в сельском населенном пункте;</w:t>
      </w:r>
    </w:p>
    <w:p w:rsidR="00505C0B" w:rsidRPr="00505C0B" w:rsidRDefault="00505C0B" w:rsidP="00505C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C0B">
        <w:rPr>
          <w:rFonts w:ascii="Times New Roman" w:hAnsi="Times New Roman" w:cs="Times New Roman"/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505C0B" w:rsidRPr="00505C0B" w:rsidRDefault="00505C0B" w:rsidP="00505C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C0B">
        <w:rPr>
          <w:rFonts w:ascii="Times New Roman" w:hAnsi="Times New Roman" w:cs="Times New Roman"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505C0B" w:rsidRPr="00505C0B" w:rsidRDefault="00505C0B" w:rsidP="00505C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C0B">
        <w:rPr>
          <w:rFonts w:ascii="Times New Roman" w:hAnsi="Times New Roman" w:cs="Times New Roman"/>
          <w:sz w:val="24"/>
          <w:szCs w:val="24"/>
        </w:rPr>
        <w:t>4) содействует органам местного самоуправления в организации и проведении публичных слушаний, общественных обсуждений, сходов, собраний, иных форм непосредственного осуществления населением местного самоуправления и участия населения в осуществлении местного самоуправления, в обнародовании их результатов в сельском населенном пункте;</w:t>
      </w:r>
    </w:p>
    <w:p w:rsidR="00505C0B" w:rsidRPr="00505C0B" w:rsidRDefault="00505C0B" w:rsidP="00505C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C0B">
        <w:rPr>
          <w:rFonts w:ascii="Times New Roman" w:hAnsi="Times New Roman" w:cs="Times New Roman"/>
          <w:sz w:val="24"/>
          <w:szCs w:val="24"/>
        </w:rPr>
        <w:t>5) содействует органам местного самоуправления в осуществлении мероприятий, направленных на реализацию местных инициатив, целевых программ, тематических проектов, в проведении социально-значимых конкурсов и акций.</w:t>
      </w:r>
    </w:p>
    <w:p w:rsidR="00505C0B" w:rsidRPr="00505C0B" w:rsidRDefault="00505C0B" w:rsidP="00505C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C0B">
        <w:rPr>
          <w:rFonts w:ascii="Times New Roman" w:hAnsi="Times New Roman" w:cs="Times New Roman"/>
          <w:sz w:val="24"/>
          <w:szCs w:val="24"/>
        </w:rPr>
        <w:t>6) содействует органам местного самоуправления и органам государственной власти в вопросах организации и проведения избирательных кампаний и референдумов, проводимых на территории сельского населенного пункта;</w:t>
      </w:r>
    </w:p>
    <w:p w:rsidR="00505C0B" w:rsidRPr="00505C0B" w:rsidRDefault="00505C0B" w:rsidP="00505C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C0B">
        <w:rPr>
          <w:rFonts w:ascii="Times New Roman" w:hAnsi="Times New Roman" w:cs="Times New Roman"/>
          <w:sz w:val="24"/>
          <w:szCs w:val="24"/>
        </w:rPr>
        <w:t>7) осуществляет информационное взаимодействие с органами местного самоуправления и населением сельского населенного пункта по вопросам обеспечения защиты граждан от чрезвычайных ситуаций, осуществления мероприятий по обеспечению первичных мер пожарной безопасности;</w:t>
      </w:r>
    </w:p>
    <w:p w:rsidR="00505C0B" w:rsidRPr="00505C0B" w:rsidRDefault="00505C0B" w:rsidP="00505C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C0B">
        <w:rPr>
          <w:rFonts w:ascii="Times New Roman" w:hAnsi="Times New Roman" w:cs="Times New Roman"/>
          <w:sz w:val="24"/>
          <w:szCs w:val="24"/>
        </w:rPr>
        <w:t>8)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образования, в соответствии с федеральными законами и законами Республики Башкортостан.</w:t>
      </w:r>
    </w:p>
    <w:p w:rsidR="00505C0B" w:rsidRPr="00505C0B" w:rsidRDefault="00505C0B" w:rsidP="00505C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C0B">
        <w:rPr>
          <w:rFonts w:ascii="Times New Roman" w:hAnsi="Times New Roman" w:cs="Times New Roman"/>
          <w:sz w:val="24"/>
          <w:szCs w:val="24"/>
        </w:rPr>
        <w:t>3.2. Староста не вправе использовать свой статус для деятельности, не связанной с осуществлением своих полномочий.</w:t>
      </w:r>
    </w:p>
    <w:p w:rsidR="00505C0B" w:rsidRPr="00505C0B" w:rsidRDefault="00505C0B" w:rsidP="00505C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C0B" w:rsidRPr="00505C0B" w:rsidRDefault="00505C0B" w:rsidP="00505C0B">
      <w:pPr>
        <w:snapToGrid w:val="0"/>
        <w:ind w:firstLine="567"/>
        <w:jc w:val="center"/>
        <w:rPr>
          <w:rStyle w:val="af2"/>
          <w:sz w:val="24"/>
          <w:szCs w:val="24"/>
        </w:rPr>
      </w:pPr>
      <w:r w:rsidRPr="00505C0B">
        <w:rPr>
          <w:rStyle w:val="af2"/>
          <w:sz w:val="24"/>
          <w:szCs w:val="24"/>
        </w:rPr>
        <w:t>4. Гарантии деятельности старосты</w:t>
      </w:r>
    </w:p>
    <w:p w:rsidR="00505C0B" w:rsidRPr="00505C0B" w:rsidRDefault="00505C0B" w:rsidP="00505C0B">
      <w:pPr>
        <w:snapToGrid w:val="0"/>
        <w:ind w:firstLine="567"/>
        <w:jc w:val="both"/>
        <w:rPr>
          <w:rStyle w:val="af2"/>
          <w:b w:val="0"/>
          <w:sz w:val="24"/>
          <w:szCs w:val="24"/>
        </w:rPr>
      </w:pPr>
      <w:r w:rsidRPr="00505C0B">
        <w:rPr>
          <w:rStyle w:val="af2"/>
          <w:b w:val="0"/>
          <w:sz w:val="24"/>
          <w:szCs w:val="24"/>
        </w:rPr>
        <w:t>4.1.</w:t>
      </w:r>
      <w:r w:rsidRPr="00505C0B">
        <w:rPr>
          <w:sz w:val="24"/>
          <w:szCs w:val="24"/>
        </w:rPr>
        <w:t xml:space="preserve"> </w:t>
      </w:r>
      <w:r w:rsidRPr="00505C0B">
        <w:rPr>
          <w:rStyle w:val="af2"/>
          <w:b w:val="0"/>
          <w:sz w:val="24"/>
          <w:szCs w:val="24"/>
        </w:rPr>
        <w:tab/>
        <w:t>Староста исполняет свои полномочия на неоплачиваемой основе.</w:t>
      </w:r>
    </w:p>
    <w:p w:rsidR="00505C0B" w:rsidRPr="00505C0B" w:rsidRDefault="00505C0B" w:rsidP="00505C0B">
      <w:pPr>
        <w:snapToGrid w:val="0"/>
        <w:ind w:firstLine="567"/>
        <w:jc w:val="both"/>
        <w:rPr>
          <w:rStyle w:val="af2"/>
          <w:b w:val="0"/>
          <w:sz w:val="24"/>
          <w:szCs w:val="24"/>
        </w:rPr>
      </w:pPr>
      <w:r w:rsidRPr="00505C0B">
        <w:rPr>
          <w:rStyle w:val="af2"/>
          <w:b w:val="0"/>
          <w:sz w:val="24"/>
          <w:szCs w:val="24"/>
        </w:rPr>
        <w:t>4.2.</w:t>
      </w:r>
      <w:r w:rsidRPr="00505C0B">
        <w:rPr>
          <w:rStyle w:val="af2"/>
          <w:b w:val="0"/>
          <w:sz w:val="24"/>
          <w:szCs w:val="24"/>
        </w:rPr>
        <w:tab/>
        <w:t>В сельском поселении старосте предоставляются следующие гарантии его деятельности:</w:t>
      </w:r>
    </w:p>
    <w:p w:rsidR="00505C0B" w:rsidRPr="00505C0B" w:rsidRDefault="00505C0B" w:rsidP="00505C0B">
      <w:pPr>
        <w:snapToGrid w:val="0"/>
        <w:ind w:firstLine="567"/>
        <w:jc w:val="both"/>
        <w:rPr>
          <w:rStyle w:val="af2"/>
          <w:b w:val="0"/>
          <w:sz w:val="24"/>
          <w:szCs w:val="24"/>
        </w:rPr>
      </w:pPr>
      <w:r w:rsidRPr="00505C0B">
        <w:rPr>
          <w:rStyle w:val="af2"/>
          <w:b w:val="0"/>
          <w:sz w:val="24"/>
          <w:szCs w:val="24"/>
        </w:rPr>
        <w:t>-</w:t>
      </w:r>
      <w:r w:rsidRPr="00505C0B">
        <w:rPr>
          <w:rStyle w:val="af2"/>
          <w:b w:val="0"/>
          <w:sz w:val="24"/>
          <w:szCs w:val="24"/>
        </w:rPr>
        <w:tab/>
        <w:t>получение копий муниципальных правовых актов, принятых органами местного самоуправления сельского поселения, а также документов, других информационных и справочных материалов по вопросам, отнесенным к полномочиям старосты, от органов местного самоуправления сельского поселения;</w:t>
      </w:r>
    </w:p>
    <w:p w:rsidR="00505C0B" w:rsidRPr="00505C0B" w:rsidRDefault="00505C0B" w:rsidP="00505C0B">
      <w:pPr>
        <w:snapToGrid w:val="0"/>
        <w:ind w:firstLine="567"/>
        <w:jc w:val="both"/>
        <w:rPr>
          <w:rStyle w:val="af2"/>
          <w:b w:val="0"/>
          <w:sz w:val="24"/>
          <w:szCs w:val="24"/>
        </w:rPr>
      </w:pPr>
      <w:r w:rsidRPr="00505C0B">
        <w:rPr>
          <w:rStyle w:val="af2"/>
          <w:b w:val="0"/>
          <w:sz w:val="24"/>
          <w:szCs w:val="24"/>
        </w:rPr>
        <w:t>-</w:t>
      </w:r>
      <w:r w:rsidRPr="00505C0B">
        <w:rPr>
          <w:rStyle w:val="af2"/>
          <w:b w:val="0"/>
          <w:sz w:val="24"/>
          <w:szCs w:val="24"/>
        </w:rPr>
        <w:tab/>
        <w:t xml:space="preserve">получение </w:t>
      </w:r>
      <w:proofErr w:type="gramStart"/>
      <w:r w:rsidRPr="00505C0B">
        <w:rPr>
          <w:rStyle w:val="af2"/>
          <w:b w:val="0"/>
          <w:sz w:val="24"/>
          <w:szCs w:val="24"/>
        </w:rPr>
        <w:t>консультаций специалистов органов местного самоуправления сельского поселения</w:t>
      </w:r>
      <w:proofErr w:type="gramEnd"/>
      <w:r w:rsidRPr="00505C0B">
        <w:rPr>
          <w:rStyle w:val="af2"/>
          <w:b w:val="0"/>
          <w:sz w:val="24"/>
          <w:szCs w:val="24"/>
        </w:rPr>
        <w:t xml:space="preserve"> по вопросам, связанным с осуществлением старостой своих полномочий;</w:t>
      </w:r>
    </w:p>
    <w:p w:rsidR="00505C0B" w:rsidRPr="00505C0B" w:rsidRDefault="00505C0B" w:rsidP="00505C0B">
      <w:pPr>
        <w:snapToGrid w:val="0"/>
        <w:ind w:firstLine="567"/>
        <w:jc w:val="both"/>
        <w:rPr>
          <w:rStyle w:val="af2"/>
          <w:b w:val="0"/>
          <w:sz w:val="24"/>
          <w:szCs w:val="24"/>
        </w:rPr>
      </w:pPr>
      <w:r w:rsidRPr="00505C0B">
        <w:rPr>
          <w:rStyle w:val="af2"/>
          <w:b w:val="0"/>
          <w:sz w:val="24"/>
          <w:szCs w:val="24"/>
        </w:rPr>
        <w:t>-</w:t>
      </w:r>
      <w:r w:rsidRPr="00505C0B">
        <w:rPr>
          <w:rStyle w:val="af2"/>
          <w:b w:val="0"/>
          <w:sz w:val="24"/>
          <w:szCs w:val="24"/>
        </w:rPr>
        <w:tab/>
        <w:t>прием в первоочередном порядке должностными лицами органов местного самоуправления по вопросам, связанным с осуществлением старостой своих полномочий.</w:t>
      </w:r>
    </w:p>
    <w:p w:rsidR="00505C0B" w:rsidRPr="00505C0B" w:rsidRDefault="00505C0B" w:rsidP="00505C0B">
      <w:pPr>
        <w:snapToGrid w:val="0"/>
        <w:ind w:firstLine="567"/>
        <w:jc w:val="both"/>
        <w:rPr>
          <w:rStyle w:val="af2"/>
          <w:b w:val="0"/>
          <w:sz w:val="24"/>
          <w:szCs w:val="24"/>
        </w:rPr>
      </w:pPr>
      <w:r w:rsidRPr="00505C0B">
        <w:rPr>
          <w:rStyle w:val="af2"/>
          <w:b w:val="0"/>
          <w:sz w:val="24"/>
          <w:szCs w:val="24"/>
        </w:rPr>
        <w:t>В здании администрации сельского поселения (ином помещении) при возможности старосте предоставляется рабочее место, средства связи, компьютерная, копировально-множительная техника для осуществления им своих полномочий.</w:t>
      </w:r>
    </w:p>
    <w:p w:rsidR="00505C0B" w:rsidRPr="00505C0B" w:rsidRDefault="00505C0B" w:rsidP="00505C0B">
      <w:pPr>
        <w:snapToGrid w:val="0"/>
        <w:ind w:firstLine="567"/>
        <w:jc w:val="both"/>
        <w:rPr>
          <w:rStyle w:val="af2"/>
          <w:b w:val="0"/>
          <w:sz w:val="24"/>
          <w:szCs w:val="24"/>
        </w:rPr>
      </w:pPr>
      <w:r w:rsidRPr="00505C0B">
        <w:rPr>
          <w:rStyle w:val="af2"/>
          <w:b w:val="0"/>
          <w:sz w:val="24"/>
          <w:szCs w:val="24"/>
        </w:rPr>
        <w:t>4.3.</w:t>
      </w:r>
      <w:r w:rsidRPr="00505C0B">
        <w:rPr>
          <w:rStyle w:val="af2"/>
          <w:b w:val="0"/>
          <w:sz w:val="24"/>
          <w:szCs w:val="24"/>
        </w:rPr>
        <w:tab/>
        <w:t xml:space="preserve">За активную деятельность и достигнутые результаты в работе на основании Постановления Главы сельского поселения </w:t>
      </w:r>
      <w:r w:rsidRPr="00505C0B">
        <w:rPr>
          <w:sz w:val="24"/>
          <w:szCs w:val="24"/>
        </w:rPr>
        <w:t>Тактагуловский</w:t>
      </w:r>
      <w:r w:rsidRPr="00505C0B">
        <w:rPr>
          <w:rStyle w:val="af2"/>
          <w:b w:val="0"/>
          <w:sz w:val="24"/>
          <w:szCs w:val="24"/>
        </w:rPr>
        <w:t xml:space="preserve"> сельсовет муниципального района Тактагуловский район Республики Башкортостан старостам применяются  меры морального  и материального стимулирования  (в виде благодарности, награждения почетной грамотой, благодарственным письмом, выплаты денежной премии) за счет средств  бюджета сельского поселения.</w:t>
      </w:r>
    </w:p>
    <w:p w:rsidR="00505C0B" w:rsidRPr="00505C0B" w:rsidRDefault="00505C0B" w:rsidP="00505C0B">
      <w:pPr>
        <w:snapToGrid w:val="0"/>
        <w:ind w:firstLine="567"/>
        <w:jc w:val="both"/>
        <w:rPr>
          <w:rStyle w:val="af2"/>
          <w:b w:val="0"/>
          <w:sz w:val="24"/>
          <w:szCs w:val="24"/>
        </w:rPr>
      </w:pPr>
      <w:r w:rsidRPr="00505C0B">
        <w:rPr>
          <w:rStyle w:val="af2"/>
          <w:b w:val="0"/>
          <w:sz w:val="24"/>
          <w:szCs w:val="24"/>
        </w:rPr>
        <w:lastRenderedPageBreak/>
        <w:t>4.4.</w:t>
      </w:r>
      <w:r w:rsidRPr="00505C0B">
        <w:rPr>
          <w:rStyle w:val="af2"/>
          <w:b w:val="0"/>
          <w:sz w:val="24"/>
          <w:szCs w:val="24"/>
        </w:rPr>
        <w:tab/>
        <w:t>Староста ежегодно информирует жителей сельского населенного пункта о своей деятельности. Информация о деятельности старосты представляется на сходе граждан и размещается на информационном стенде в здании администрации сельского поселения.</w:t>
      </w:r>
    </w:p>
    <w:p w:rsidR="00505C0B" w:rsidRPr="00505C0B" w:rsidRDefault="00505C0B" w:rsidP="00505C0B">
      <w:pPr>
        <w:snapToGrid w:val="0"/>
        <w:ind w:firstLine="567"/>
        <w:jc w:val="both"/>
        <w:rPr>
          <w:rStyle w:val="af2"/>
          <w:b w:val="0"/>
          <w:sz w:val="24"/>
          <w:szCs w:val="24"/>
        </w:rPr>
      </w:pPr>
      <w:r w:rsidRPr="00505C0B">
        <w:rPr>
          <w:rStyle w:val="af2"/>
          <w:b w:val="0"/>
          <w:sz w:val="24"/>
          <w:szCs w:val="24"/>
        </w:rPr>
        <w:t>4.5.</w:t>
      </w:r>
      <w:r w:rsidRPr="00505C0B">
        <w:rPr>
          <w:rStyle w:val="af2"/>
          <w:b w:val="0"/>
          <w:sz w:val="24"/>
          <w:szCs w:val="24"/>
        </w:rPr>
        <w:tab/>
        <w:t>Староста имеет удостоверение, которым пользуется в течение срока своих полномочий.</w:t>
      </w:r>
    </w:p>
    <w:p w:rsidR="00505C0B" w:rsidRPr="00505C0B" w:rsidRDefault="00505C0B" w:rsidP="00505C0B">
      <w:pPr>
        <w:snapToGrid w:val="0"/>
        <w:ind w:firstLine="567"/>
        <w:jc w:val="both"/>
        <w:rPr>
          <w:rStyle w:val="af2"/>
          <w:b w:val="0"/>
          <w:sz w:val="24"/>
          <w:szCs w:val="24"/>
        </w:rPr>
      </w:pPr>
      <w:r w:rsidRPr="00505C0B">
        <w:rPr>
          <w:rStyle w:val="af2"/>
          <w:b w:val="0"/>
          <w:sz w:val="24"/>
          <w:szCs w:val="24"/>
        </w:rPr>
        <w:t>Удостоверение выдается главой сельского поселения. Выдача удостоверения старосте производится под роспись в журнале учета и выдачи удостоверений и старост населенных пунктов сельского поселения.</w:t>
      </w:r>
    </w:p>
    <w:p w:rsidR="00505C0B" w:rsidRPr="00505C0B" w:rsidRDefault="00505C0B" w:rsidP="00505C0B">
      <w:pPr>
        <w:snapToGrid w:val="0"/>
        <w:ind w:firstLine="567"/>
        <w:jc w:val="both"/>
        <w:rPr>
          <w:rStyle w:val="af2"/>
          <w:b w:val="0"/>
          <w:sz w:val="24"/>
          <w:szCs w:val="24"/>
        </w:rPr>
      </w:pPr>
      <w:r w:rsidRPr="00505C0B">
        <w:rPr>
          <w:rStyle w:val="af2"/>
          <w:b w:val="0"/>
          <w:sz w:val="24"/>
          <w:szCs w:val="24"/>
        </w:rPr>
        <w:t>Староста обязан обеспечить сохранность удостоверения. В случае его  утери (порчи) староста подает на имя главы сельского поселения письменное заявление о выдаче нового удостоверения, в котором указывает причину утери (порчи). Новое удостоверение выдается в течение одного месяца со дня подачи старостой заявления.</w:t>
      </w:r>
    </w:p>
    <w:p w:rsidR="00505C0B" w:rsidRPr="00505C0B" w:rsidRDefault="00505C0B" w:rsidP="00505C0B">
      <w:pPr>
        <w:snapToGrid w:val="0"/>
        <w:ind w:firstLine="567"/>
        <w:jc w:val="both"/>
        <w:rPr>
          <w:rStyle w:val="af2"/>
          <w:b w:val="0"/>
          <w:sz w:val="24"/>
          <w:szCs w:val="24"/>
        </w:rPr>
      </w:pPr>
      <w:r w:rsidRPr="00505C0B">
        <w:rPr>
          <w:rStyle w:val="af2"/>
          <w:b w:val="0"/>
          <w:sz w:val="24"/>
          <w:szCs w:val="24"/>
        </w:rPr>
        <w:t>По истечении срока полномочий старосты удостоверение считается недействительным и остается у старосты.</w:t>
      </w:r>
    </w:p>
    <w:p w:rsidR="00505C0B" w:rsidRPr="00505C0B" w:rsidRDefault="00505C0B" w:rsidP="00505C0B">
      <w:pPr>
        <w:snapToGrid w:val="0"/>
        <w:ind w:firstLine="567"/>
        <w:jc w:val="both"/>
        <w:rPr>
          <w:rStyle w:val="af2"/>
          <w:b w:val="0"/>
          <w:sz w:val="24"/>
          <w:szCs w:val="24"/>
        </w:rPr>
      </w:pPr>
      <w:r w:rsidRPr="00505C0B">
        <w:rPr>
          <w:rStyle w:val="af2"/>
          <w:b w:val="0"/>
          <w:sz w:val="24"/>
          <w:szCs w:val="24"/>
        </w:rPr>
        <w:t>При досрочном прекращении полномочий старосты удостоверение подлежит возврату.</w:t>
      </w:r>
    </w:p>
    <w:p w:rsidR="00505C0B" w:rsidRPr="00505C0B" w:rsidRDefault="00505C0B" w:rsidP="00505C0B">
      <w:pPr>
        <w:snapToGrid w:val="0"/>
        <w:ind w:firstLine="567"/>
        <w:jc w:val="both"/>
        <w:rPr>
          <w:rStyle w:val="af2"/>
          <w:b w:val="0"/>
          <w:sz w:val="24"/>
          <w:szCs w:val="24"/>
        </w:rPr>
      </w:pPr>
      <w:r w:rsidRPr="00505C0B">
        <w:rPr>
          <w:rStyle w:val="af2"/>
          <w:b w:val="0"/>
          <w:sz w:val="24"/>
          <w:szCs w:val="24"/>
        </w:rPr>
        <w:t>В случае смерти старосты удостоверение передается на хранение членам его семьи.</w:t>
      </w:r>
    </w:p>
    <w:p w:rsidR="00505C0B" w:rsidRPr="00505C0B" w:rsidRDefault="00505C0B" w:rsidP="00505C0B">
      <w:pPr>
        <w:snapToGrid w:val="0"/>
        <w:ind w:firstLine="567"/>
        <w:jc w:val="both"/>
        <w:rPr>
          <w:bCs/>
          <w:sz w:val="24"/>
          <w:szCs w:val="24"/>
        </w:rPr>
      </w:pPr>
      <w:r w:rsidRPr="00505C0B">
        <w:rPr>
          <w:rStyle w:val="af2"/>
          <w:b w:val="0"/>
          <w:sz w:val="24"/>
          <w:szCs w:val="24"/>
        </w:rPr>
        <w:t>Удостоверение старосты изготавливается согласно форме и описанию, определенным приложением к настоящему Положению.</w:t>
      </w:r>
    </w:p>
    <w:p w:rsidR="00505C0B" w:rsidRPr="00505C0B" w:rsidRDefault="00505C0B" w:rsidP="00505C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C0B" w:rsidRPr="00505C0B" w:rsidRDefault="00505C0B" w:rsidP="00505C0B">
      <w:pPr>
        <w:snapToGrid w:val="0"/>
        <w:ind w:firstLine="567"/>
        <w:jc w:val="center"/>
        <w:rPr>
          <w:rStyle w:val="af2"/>
          <w:sz w:val="24"/>
          <w:szCs w:val="24"/>
        </w:rPr>
      </w:pPr>
    </w:p>
    <w:p w:rsidR="00505C0B" w:rsidRPr="00505C0B" w:rsidRDefault="00505C0B" w:rsidP="00505C0B">
      <w:pPr>
        <w:snapToGrid w:val="0"/>
        <w:ind w:firstLine="567"/>
        <w:jc w:val="center"/>
        <w:rPr>
          <w:bCs/>
          <w:sz w:val="24"/>
          <w:szCs w:val="24"/>
        </w:rPr>
      </w:pPr>
      <w:r w:rsidRPr="00505C0B">
        <w:rPr>
          <w:rStyle w:val="af2"/>
          <w:sz w:val="24"/>
          <w:szCs w:val="24"/>
        </w:rPr>
        <w:t>5. Организация деятельности старосты</w:t>
      </w:r>
    </w:p>
    <w:p w:rsidR="00505C0B" w:rsidRPr="00505C0B" w:rsidRDefault="00505C0B" w:rsidP="00505C0B">
      <w:pPr>
        <w:snapToGrid w:val="0"/>
        <w:ind w:firstLine="540"/>
        <w:jc w:val="both"/>
        <w:rPr>
          <w:sz w:val="24"/>
          <w:szCs w:val="24"/>
        </w:rPr>
      </w:pPr>
      <w:r w:rsidRPr="00505C0B">
        <w:rPr>
          <w:sz w:val="24"/>
          <w:szCs w:val="24"/>
        </w:rPr>
        <w:t xml:space="preserve">5.1. Работа старосты ведется на общественных началах. Координацию деятельности  старосты осуществляет  глава сельского поселения. </w:t>
      </w:r>
    </w:p>
    <w:p w:rsidR="00505C0B" w:rsidRPr="00505C0B" w:rsidRDefault="00505C0B" w:rsidP="00505C0B">
      <w:pPr>
        <w:snapToGrid w:val="0"/>
        <w:ind w:firstLine="540"/>
        <w:jc w:val="both"/>
        <w:rPr>
          <w:sz w:val="24"/>
          <w:szCs w:val="24"/>
        </w:rPr>
      </w:pPr>
      <w:r w:rsidRPr="00505C0B">
        <w:rPr>
          <w:sz w:val="24"/>
          <w:szCs w:val="24"/>
        </w:rPr>
        <w:t>5.2. Администрация сельского поселения ведет учет анкетных данных старост населенных пунктов.</w:t>
      </w:r>
    </w:p>
    <w:p w:rsidR="00505C0B" w:rsidRPr="00505C0B" w:rsidRDefault="00505C0B" w:rsidP="00505C0B">
      <w:pPr>
        <w:snapToGrid w:val="0"/>
        <w:ind w:firstLine="540"/>
        <w:jc w:val="both"/>
        <w:rPr>
          <w:sz w:val="24"/>
          <w:szCs w:val="24"/>
        </w:rPr>
      </w:pPr>
      <w:r w:rsidRPr="00505C0B">
        <w:rPr>
          <w:sz w:val="24"/>
          <w:szCs w:val="24"/>
        </w:rPr>
        <w:t>5.3. Староста может включаться в состав общественных комиссий, образуемых при Администрации сельского поселения.</w:t>
      </w:r>
    </w:p>
    <w:p w:rsidR="00505C0B" w:rsidRPr="00505C0B" w:rsidRDefault="00505C0B" w:rsidP="00505C0B">
      <w:pPr>
        <w:snapToGrid w:val="0"/>
        <w:ind w:firstLine="540"/>
        <w:jc w:val="both"/>
        <w:rPr>
          <w:sz w:val="24"/>
          <w:szCs w:val="24"/>
        </w:rPr>
      </w:pPr>
      <w:r w:rsidRPr="00505C0B">
        <w:rPr>
          <w:sz w:val="24"/>
          <w:szCs w:val="24"/>
        </w:rPr>
        <w:t>5.4. Администрация сельского поселения выдает старосте документ, удостоверяющий его полномочия, также по усмотрению администрации сельского поселения могут вводиться другие отличительные знаки для старост.</w:t>
      </w:r>
    </w:p>
    <w:p w:rsidR="00505C0B" w:rsidRPr="00505C0B" w:rsidRDefault="00505C0B" w:rsidP="00505C0B">
      <w:pPr>
        <w:snapToGrid w:val="0"/>
        <w:ind w:firstLine="540"/>
        <w:jc w:val="both"/>
        <w:rPr>
          <w:sz w:val="24"/>
          <w:szCs w:val="24"/>
        </w:rPr>
      </w:pPr>
      <w:r w:rsidRPr="00505C0B">
        <w:rPr>
          <w:sz w:val="24"/>
          <w:szCs w:val="24"/>
        </w:rPr>
        <w:t>5.5. На доме, где проживает староста, может устанавливаться специальная вывеска, обозначающая его место проживания.</w:t>
      </w:r>
    </w:p>
    <w:p w:rsidR="00505C0B" w:rsidRPr="00505C0B" w:rsidRDefault="00505C0B" w:rsidP="00505C0B">
      <w:pPr>
        <w:snapToGrid w:val="0"/>
        <w:ind w:firstLine="567"/>
        <w:jc w:val="center"/>
        <w:rPr>
          <w:sz w:val="24"/>
          <w:szCs w:val="24"/>
        </w:rPr>
      </w:pPr>
    </w:p>
    <w:p w:rsidR="00505C0B" w:rsidRPr="00505C0B" w:rsidRDefault="00505C0B" w:rsidP="00505C0B">
      <w:pPr>
        <w:snapToGrid w:val="0"/>
        <w:ind w:firstLine="540"/>
        <w:jc w:val="both"/>
        <w:rPr>
          <w:b/>
          <w:sz w:val="24"/>
          <w:szCs w:val="24"/>
        </w:rPr>
      </w:pPr>
    </w:p>
    <w:p w:rsidR="00505C0B" w:rsidRPr="00505C0B" w:rsidRDefault="00505C0B" w:rsidP="00505C0B">
      <w:pPr>
        <w:jc w:val="center"/>
        <w:rPr>
          <w:b/>
          <w:sz w:val="24"/>
          <w:szCs w:val="24"/>
        </w:rPr>
      </w:pPr>
      <w:r w:rsidRPr="00505C0B">
        <w:rPr>
          <w:b/>
          <w:sz w:val="24"/>
          <w:szCs w:val="24"/>
        </w:rPr>
        <w:t>6. Переходные положения</w:t>
      </w:r>
    </w:p>
    <w:p w:rsidR="00505C0B" w:rsidRPr="00505C0B" w:rsidRDefault="00505C0B" w:rsidP="00505C0B">
      <w:pPr>
        <w:ind w:firstLine="540"/>
        <w:jc w:val="both"/>
        <w:rPr>
          <w:sz w:val="24"/>
          <w:szCs w:val="24"/>
        </w:rPr>
      </w:pPr>
      <w:r w:rsidRPr="00505C0B">
        <w:rPr>
          <w:sz w:val="24"/>
          <w:szCs w:val="24"/>
        </w:rPr>
        <w:t>6.1. Настоящее Положение вступает в силу со дня его официального обнародования.</w:t>
      </w:r>
    </w:p>
    <w:p w:rsidR="00505C0B" w:rsidRPr="00505C0B" w:rsidRDefault="00505C0B" w:rsidP="00505C0B">
      <w:pPr>
        <w:ind w:firstLine="540"/>
        <w:jc w:val="both"/>
        <w:rPr>
          <w:sz w:val="24"/>
          <w:szCs w:val="24"/>
        </w:rPr>
      </w:pPr>
    </w:p>
    <w:p w:rsidR="00505C0B" w:rsidRPr="00505C0B" w:rsidRDefault="00505C0B" w:rsidP="00505C0B">
      <w:pPr>
        <w:ind w:firstLine="540"/>
        <w:jc w:val="both"/>
        <w:rPr>
          <w:sz w:val="24"/>
          <w:szCs w:val="24"/>
        </w:rPr>
      </w:pPr>
    </w:p>
    <w:p w:rsidR="00505C0B" w:rsidRPr="00505C0B" w:rsidRDefault="00505C0B" w:rsidP="00505C0B">
      <w:pPr>
        <w:ind w:firstLine="540"/>
        <w:jc w:val="right"/>
        <w:rPr>
          <w:sz w:val="24"/>
          <w:szCs w:val="24"/>
        </w:rPr>
      </w:pPr>
      <w:r w:rsidRPr="00505C0B">
        <w:rPr>
          <w:sz w:val="24"/>
          <w:szCs w:val="24"/>
        </w:rPr>
        <w:br w:type="page"/>
      </w:r>
      <w:r w:rsidRPr="00505C0B">
        <w:rPr>
          <w:sz w:val="24"/>
          <w:szCs w:val="24"/>
        </w:rPr>
        <w:lastRenderedPageBreak/>
        <w:t>Приложение</w:t>
      </w:r>
    </w:p>
    <w:p w:rsidR="00505C0B" w:rsidRPr="00505C0B" w:rsidRDefault="00505C0B" w:rsidP="00505C0B">
      <w:pPr>
        <w:ind w:firstLine="540"/>
        <w:jc w:val="right"/>
        <w:rPr>
          <w:sz w:val="24"/>
          <w:szCs w:val="24"/>
        </w:rPr>
      </w:pPr>
      <w:r w:rsidRPr="00505C0B">
        <w:rPr>
          <w:sz w:val="24"/>
          <w:szCs w:val="24"/>
        </w:rPr>
        <w:t xml:space="preserve">к Положению о старостах населенных пунктов </w:t>
      </w:r>
    </w:p>
    <w:p w:rsidR="00505C0B" w:rsidRPr="00505C0B" w:rsidRDefault="00505C0B" w:rsidP="00505C0B">
      <w:pPr>
        <w:ind w:firstLine="540"/>
        <w:jc w:val="right"/>
        <w:rPr>
          <w:sz w:val="24"/>
          <w:szCs w:val="24"/>
        </w:rPr>
      </w:pPr>
      <w:r w:rsidRPr="00505C0B">
        <w:rPr>
          <w:sz w:val="24"/>
          <w:szCs w:val="24"/>
        </w:rPr>
        <w:t xml:space="preserve">сельского поселения Тактагуловский сельсовет </w:t>
      </w:r>
    </w:p>
    <w:p w:rsidR="00505C0B" w:rsidRPr="00505C0B" w:rsidRDefault="00505C0B" w:rsidP="00505C0B">
      <w:pPr>
        <w:ind w:firstLine="540"/>
        <w:jc w:val="right"/>
        <w:rPr>
          <w:sz w:val="24"/>
          <w:szCs w:val="24"/>
        </w:rPr>
      </w:pPr>
      <w:r w:rsidRPr="00505C0B">
        <w:rPr>
          <w:sz w:val="24"/>
          <w:szCs w:val="24"/>
        </w:rPr>
        <w:t xml:space="preserve">муниципального района Тактагуловский район </w:t>
      </w:r>
    </w:p>
    <w:p w:rsidR="00505C0B" w:rsidRPr="00505C0B" w:rsidRDefault="00505C0B" w:rsidP="00505C0B">
      <w:pPr>
        <w:ind w:firstLine="540"/>
        <w:jc w:val="right"/>
        <w:rPr>
          <w:sz w:val="24"/>
          <w:szCs w:val="24"/>
        </w:rPr>
      </w:pPr>
      <w:r w:rsidRPr="00505C0B">
        <w:rPr>
          <w:sz w:val="24"/>
          <w:szCs w:val="24"/>
        </w:rPr>
        <w:t>Республики Башкортостан</w:t>
      </w:r>
    </w:p>
    <w:p w:rsidR="00505C0B" w:rsidRPr="00505C0B" w:rsidRDefault="00505C0B" w:rsidP="00505C0B">
      <w:pPr>
        <w:ind w:firstLine="540"/>
        <w:jc w:val="both"/>
        <w:rPr>
          <w:sz w:val="24"/>
          <w:szCs w:val="24"/>
        </w:rPr>
      </w:pPr>
    </w:p>
    <w:p w:rsidR="00505C0B" w:rsidRPr="00505C0B" w:rsidRDefault="00505C0B" w:rsidP="00505C0B">
      <w:pPr>
        <w:ind w:firstLine="540"/>
        <w:jc w:val="center"/>
        <w:rPr>
          <w:b/>
          <w:bCs/>
          <w:sz w:val="24"/>
          <w:szCs w:val="24"/>
        </w:rPr>
      </w:pPr>
      <w:r w:rsidRPr="00505C0B">
        <w:rPr>
          <w:b/>
          <w:bCs/>
          <w:sz w:val="24"/>
          <w:szCs w:val="24"/>
        </w:rPr>
        <w:t>ФОРМА И ОПИСАНИЕ УДОСТОВЕРЕНИЯ СТАРОСТЫ СЕЛЬСКОГО НАСЕЛЕННОГО ПУНКТА</w:t>
      </w:r>
    </w:p>
    <w:p w:rsidR="00505C0B" w:rsidRPr="00505C0B" w:rsidRDefault="00505C0B" w:rsidP="00505C0B">
      <w:pPr>
        <w:ind w:firstLine="540"/>
        <w:jc w:val="both"/>
        <w:rPr>
          <w:sz w:val="24"/>
          <w:szCs w:val="24"/>
        </w:rPr>
      </w:pPr>
      <w:r w:rsidRPr="00505C0B">
        <w:rPr>
          <w:sz w:val="24"/>
          <w:szCs w:val="24"/>
        </w:rPr>
        <w:t>1.</w:t>
      </w:r>
      <w:r w:rsidRPr="00505C0B">
        <w:rPr>
          <w:sz w:val="24"/>
          <w:szCs w:val="24"/>
        </w:rPr>
        <w:tab/>
        <w:t xml:space="preserve">Удостоверение старосты сельского населенного пункта (далее соответственно - староста, сельский населенный пункт) представляет собой книжечку в обложке из кожзаменителя темно-вишневого цвета (размером 90,00 мм </w:t>
      </w:r>
      <w:proofErr w:type="spellStart"/>
      <w:r w:rsidRPr="00505C0B">
        <w:rPr>
          <w:sz w:val="24"/>
          <w:szCs w:val="24"/>
        </w:rPr>
        <w:t>х</w:t>
      </w:r>
      <w:proofErr w:type="spellEnd"/>
      <w:r w:rsidRPr="00505C0B">
        <w:rPr>
          <w:sz w:val="24"/>
          <w:szCs w:val="24"/>
        </w:rPr>
        <w:t xml:space="preserve"> 60,00 мм).</w:t>
      </w:r>
    </w:p>
    <w:p w:rsidR="00505C0B" w:rsidRPr="00505C0B" w:rsidRDefault="00505C0B" w:rsidP="00505C0B">
      <w:pPr>
        <w:ind w:firstLine="540"/>
        <w:jc w:val="both"/>
        <w:rPr>
          <w:sz w:val="24"/>
          <w:szCs w:val="24"/>
        </w:rPr>
      </w:pPr>
      <w:r w:rsidRPr="00505C0B">
        <w:rPr>
          <w:sz w:val="24"/>
          <w:szCs w:val="24"/>
        </w:rPr>
        <w:t>На лицевой стороне обложки удостоверения старосты размещаются тисненые золотым цветом герб Республики Башкортостан и надпись «Староста сельского поселения».</w:t>
      </w:r>
    </w:p>
    <w:p w:rsidR="00505C0B" w:rsidRPr="00505C0B" w:rsidRDefault="00505C0B" w:rsidP="00505C0B">
      <w:pPr>
        <w:ind w:firstLine="540"/>
        <w:jc w:val="both"/>
        <w:rPr>
          <w:sz w:val="24"/>
          <w:szCs w:val="24"/>
        </w:rPr>
      </w:pPr>
      <w:r w:rsidRPr="00505C0B">
        <w:rPr>
          <w:sz w:val="24"/>
          <w:szCs w:val="24"/>
        </w:rPr>
        <w:t>Вкладыши внутренней стороны удостоверения старосты (далее - вкладыш удостоверения) имеют белый фон.</w:t>
      </w:r>
    </w:p>
    <w:p w:rsidR="00505C0B" w:rsidRPr="00505C0B" w:rsidRDefault="00505C0B" w:rsidP="00505C0B">
      <w:pPr>
        <w:ind w:firstLine="540"/>
        <w:jc w:val="both"/>
        <w:rPr>
          <w:sz w:val="24"/>
          <w:szCs w:val="24"/>
        </w:rPr>
      </w:pPr>
      <w:r w:rsidRPr="00505C0B">
        <w:rPr>
          <w:sz w:val="24"/>
          <w:szCs w:val="24"/>
        </w:rPr>
        <w:t>На левом вкладыше удостоверения:</w:t>
      </w:r>
    </w:p>
    <w:p w:rsidR="00505C0B" w:rsidRPr="00505C0B" w:rsidRDefault="00505C0B" w:rsidP="00505C0B">
      <w:pPr>
        <w:ind w:firstLine="540"/>
        <w:jc w:val="both"/>
        <w:rPr>
          <w:sz w:val="24"/>
          <w:szCs w:val="24"/>
        </w:rPr>
      </w:pPr>
      <w:r w:rsidRPr="00505C0B">
        <w:rPr>
          <w:sz w:val="24"/>
          <w:szCs w:val="24"/>
        </w:rPr>
        <w:t>в левой части вверху надпись «муниципальный район Тактагуловский район Республики Башкортостан»</w:t>
      </w:r>
    </w:p>
    <w:p w:rsidR="00505C0B" w:rsidRPr="00505C0B" w:rsidRDefault="00505C0B" w:rsidP="00505C0B">
      <w:pPr>
        <w:ind w:firstLine="540"/>
        <w:jc w:val="both"/>
        <w:rPr>
          <w:sz w:val="24"/>
          <w:szCs w:val="24"/>
        </w:rPr>
      </w:pPr>
      <w:r w:rsidRPr="00505C0B">
        <w:rPr>
          <w:sz w:val="24"/>
          <w:szCs w:val="24"/>
        </w:rPr>
        <w:t>ниже слева размещается фотография старосты размером 3x4 см, которая скрепляется печатью Совета сельского поселения.</w:t>
      </w:r>
    </w:p>
    <w:p w:rsidR="00505C0B" w:rsidRPr="00505C0B" w:rsidRDefault="00505C0B" w:rsidP="00505C0B">
      <w:pPr>
        <w:ind w:firstLine="540"/>
        <w:jc w:val="both"/>
        <w:rPr>
          <w:sz w:val="24"/>
          <w:szCs w:val="24"/>
        </w:rPr>
      </w:pPr>
      <w:r w:rsidRPr="00505C0B">
        <w:rPr>
          <w:sz w:val="24"/>
          <w:szCs w:val="24"/>
        </w:rPr>
        <w:t xml:space="preserve">в нижнем правом углу под фотографией напечатаны слова «Действительно </w:t>
      </w:r>
      <w:proofErr w:type="gramStart"/>
      <w:r w:rsidRPr="00505C0B">
        <w:rPr>
          <w:sz w:val="24"/>
          <w:szCs w:val="24"/>
        </w:rPr>
        <w:t>по</w:t>
      </w:r>
      <w:proofErr w:type="gramEnd"/>
      <w:r w:rsidRPr="00505C0B">
        <w:rPr>
          <w:sz w:val="24"/>
          <w:szCs w:val="24"/>
        </w:rPr>
        <w:t xml:space="preserve">:», </w:t>
      </w:r>
      <w:proofErr w:type="gramStart"/>
      <w:r w:rsidRPr="00505C0B">
        <w:rPr>
          <w:sz w:val="24"/>
          <w:szCs w:val="24"/>
        </w:rPr>
        <w:t>дата</w:t>
      </w:r>
      <w:proofErr w:type="gramEnd"/>
      <w:r w:rsidRPr="00505C0B">
        <w:rPr>
          <w:sz w:val="24"/>
          <w:szCs w:val="24"/>
        </w:rPr>
        <w:t xml:space="preserve"> впечатывается в формате «</w:t>
      </w:r>
      <w:proofErr w:type="spellStart"/>
      <w:r w:rsidRPr="00505C0B">
        <w:rPr>
          <w:sz w:val="24"/>
          <w:szCs w:val="24"/>
        </w:rPr>
        <w:t>дд</w:t>
      </w:r>
      <w:proofErr w:type="spellEnd"/>
      <w:r w:rsidRPr="00505C0B">
        <w:rPr>
          <w:sz w:val="24"/>
          <w:szCs w:val="24"/>
        </w:rPr>
        <w:t xml:space="preserve"> месяц </w:t>
      </w:r>
      <w:proofErr w:type="spellStart"/>
      <w:r w:rsidRPr="00505C0B">
        <w:rPr>
          <w:sz w:val="24"/>
          <w:szCs w:val="24"/>
        </w:rPr>
        <w:t>гггг</w:t>
      </w:r>
      <w:proofErr w:type="spellEnd"/>
      <w:r w:rsidRPr="00505C0B">
        <w:rPr>
          <w:sz w:val="24"/>
          <w:szCs w:val="24"/>
        </w:rPr>
        <w:t xml:space="preserve"> г.»;</w:t>
      </w:r>
    </w:p>
    <w:p w:rsidR="00505C0B" w:rsidRPr="00505C0B" w:rsidRDefault="00505C0B" w:rsidP="00505C0B">
      <w:pPr>
        <w:ind w:firstLine="540"/>
        <w:jc w:val="both"/>
        <w:rPr>
          <w:sz w:val="24"/>
          <w:szCs w:val="24"/>
        </w:rPr>
      </w:pPr>
      <w:r w:rsidRPr="00505C0B">
        <w:rPr>
          <w:sz w:val="24"/>
          <w:szCs w:val="24"/>
        </w:rPr>
        <w:t>На правом вкладыше удостоверения:</w:t>
      </w:r>
    </w:p>
    <w:p w:rsidR="00505C0B" w:rsidRPr="00505C0B" w:rsidRDefault="00505C0B" w:rsidP="00505C0B">
      <w:pPr>
        <w:ind w:firstLine="540"/>
        <w:jc w:val="both"/>
        <w:rPr>
          <w:sz w:val="24"/>
          <w:szCs w:val="24"/>
        </w:rPr>
      </w:pPr>
      <w:r w:rsidRPr="00505C0B">
        <w:rPr>
          <w:sz w:val="24"/>
          <w:szCs w:val="24"/>
        </w:rPr>
        <w:t>в верхней части напечатаны слова «Сельское поселение Тактагуловский сельсовет»</w:t>
      </w:r>
    </w:p>
    <w:p w:rsidR="00505C0B" w:rsidRPr="00505C0B" w:rsidRDefault="00505C0B" w:rsidP="00505C0B">
      <w:pPr>
        <w:ind w:firstLine="540"/>
        <w:jc w:val="both"/>
        <w:rPr>
          <w:sz w:val="24"/>
          <w:szCs w:val="24"/>
        </w:rPr>
      </w:pPr>
      <w:r w:rsidRPr="00505C0B">
        <w:rPr>
          <w:sz w:val="24"/>
          <w:szCs w:val="24"/>
        </w:rPr>
        <w:t>ниже «Удостоверение №__»;</w:t>
      </w:r>
    </w:p>
    <w:p w:rsidR="00505C0B" w:rsidRPr="00505C0B" w:rsidRDefault="00505C0B" w:rsidP="00505C0B">
      <w:pPr>
        <w:ind w:firstLine="540"/>
        <w:jc w:val="both"/>
        <w:rPr>
          <w:sz w:val="24"/>
          <w:szCs w:val="24"/>
        </w:rPr>
      </w:pPr>
      <w:r w:rsidRPr="00505C0B">
        <w:rPr>
          <w:sz w:val="24"/>
          <w:szCs w:val="24"/>
        </w:rPr>
        <w:t>ниже в три строки печатается: на первой строке - фамилия, на второй - имя, на третьей - отчество старосты;</w:t>
      </w:r>
    </w:p>
    <w:p w:rsidR="00505C0B" w:rsidRPr="00505C0B" w:rsidRDefault="00505C0B" w:rsidP="00505C0B">
      <w:pPr>
        <w:ind w:firstLine="540"/>
        <w:jc w:val="both"/>
        <w:rPr>
          <w:sz w:val="24"/>
          <w:szCs w:val="24"/>
        </w:rPr>
      </w:pPr>
      <w:r w:rsidRPr="00505C0B">
        <w:rPr>
          <w:sz w:val="24"/>
          <w:szCs w:val="24"/>
        </w:rPr>
        <w:t>ниже печатается надпись «является старостой» с указанием на следующей строке категории и наименования соответствующего сельского населенного пункта;</w:t>
      </w:r>
    </w:p>
    <w:p w:rsidR="00505C0B" w:rsidRPr="00505C0B" w:rsidRDefault="00505C0B" w:rsidP="00505C0B">
      <w:pPr>
        <w:ind w:firstLine="540"/>
        <w:jc w:val="both"/>
        <w:rPr>
          <w:sz w:val="24"/>
          <w:szCs w:val="24"/>
        </w:rPr>
      </w:pPr>
      <w:r w:rsidRPr="00505C0B">
        <w:rPr>
          <w:sz w:val="24"/>
          <w:szCs w:val="24"/>
        </w:rPr>
        <w:t>в левом нижнем углу печатается наименование должности главы сельского поселения (уполномоченного им лица), имеется место для подписи, фамилии и инициалов главы сельского поселения.</w:t>
      </w:r>
    </w:p>
    <w:p w:rsidR="00505C0B" w:rsidRPr="00505C0B" w:rsidRDefault="00505C0B" w:rsidP="00505C0B">
      <w:pPr>
        <w:ind w:firstLine="540"/>
        <w:jc w:val="both"/>
        <w:rPr>
          <w:sz w:val="24"/>
          <w:szCs w:val="24"/>
        </w:rPr>
      </w:pPr>
      <w:r w:rsidRPr="00505C0B">
        <w:rPr>
          <w:sz w:val="24"/>
          <w:szCs w:val="24"/>
        </w:rPr>
        <w:t>Надписи выполняются черным цветом.</w:t>
      </w:r>
    </w:p>
    <w:p w:rsidR="00505C0B" w:rsidRPr="00505C0B" w:rsidRDefault="00505C0B" w:rsidP="00505C0B">
      <w:pPr>
        <w:ind w:firstLine="540"/>
        <w:jc w:val="both"/>
        <w:rPr>
          <w:sz w:val="24"/>
          <w:szCs w:val="24"/>
        </w:rPr>
      </w:pPr>
    </w:p>
    <w:p w:rsidR="004A064E" w:rsidRPr="00505C0B" w:rsidRDefault="004A064E" w:rsidP="00AF724C">
      <w:pPr>
        <w:pStyle w:val="31"/>
        <w:tabs>
          <w:tab w:val="left" w:pos="5670"/>
        </w:tabs>
        <w:ind w:firstLine="0"/>
        <w:rPr>
          <w:sz w:val="24"/>
          <w:szCs w:val="24"/>
        </w:rPr>
      </w:pPr>
    </w:p>
    <w:sectPr w:rsidR="004A064E" w:rsidRPr="00505C0B" w:rsidSect="00AF724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18C"/>
    <w:multiLevelType w:val="singleLevel"/>
    <w:tmpl w:val="E8C0C830"/>
    <w:lvl w:ilvl="0">
      <w:start w:val="1"/>
      <w:numFmt w:val="decimal"/>
      <w:lvlText w:val="3.%1."/>
      <w:legacy w:legacy="1" w:legacySpace="0" w:legacyIndent="590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</w:abstractNum>
  <w:abstractNum w:abstractNumId="1">
    <w:nsid w:val="0CF4138E"/>
    <w:multiLevelType w:val="singleLevel"/>
    <w:tmpl w:val="CD42E65C"/>
    <w:lvl w:ilvl="0">
      <w:start w:val="2"/>
      <w:numFmt w:val="decimal"/>
      <w:lvlText w:val="5.%1.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DC332FB"/>
    <w:multiLevelType w:val="singleLevel"/>
    <w:tmpl w:val="F63263E0"/>
    <w:lvl w:ilvl="0">
      <w:start w:val="4"/>
      <w:numFmt w:val="decimal"/>
      <w:lvlText w:val="3.%1."/>
      <w:legacy w:legacy="1" w:legacySpace="0" w:legacyIndent="5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7420347"/>
    <w:multiLevelType w:val="singleLevel"/>
    <w:tmpl w:val="EA684740"/>
    <w:lvl w:ilvl="0">
      <w:start w:val="1"/>
      <w:numFmt w:val="decimal"/>
      <w:lvlText w:val="1.%1."/>
      <w:legacy w:legacy="1" w:legacySpace="0" w:legacyIndent="5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7FD3C83"/>
    <w:multiLevelType w:val="singleLevel"/>
    <w:tmpl w:val="7E18E0C8"/>
    <w:lvl w:ilvl="0">
      <w:start w:val="2"/>
      <w:numFmt w:val="decimal"/>
      <w:lvlText w:val="2.1.%1."/>
      <w:legacy w:legacy="1" w:legacySpace="0" w:legacyIndent="8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2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4"/>
    </w:lvlOverride>
  </w:num>
  <w:num w:numId="5">
    <w:abstractNumId w:val="1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D30"/>
    <w:rsid w:val="000307C2"/>
    <w:rsid w:val="00067F5A"/>
    <w:rsid w:val="0008671E"/>
    <w:rsid w:val="000C3F2D"/>
    <w:rsid w:val="001E16E5"/>
    <w:rsid w:val="00207D30"/>
    <w:rsid w:val="004A064E"/>
    <w:rsid w:val="00505C0B"/>
    <w:rsid w:val="005113E7"/>
    <w:rsid w:val="0054099C"/>
    <w:rsid w:val="0059368D"/>
    <w:rsid w:val="00647B4E"/>
    <w:rsid w:val="009F409A"/>
    <w:rsid w:val="00AD12C9"/>
    <w:rsid w:val="00AF724C"/>
    <w:rsid w:val="00BA4FC2"/>
    <w:rsid w:val="00BA69E8"/>
    <w:rsid w:val="00C41DF3"/>
    <w:rsid w:val="00CC1942"/>
    <w:rsid w:val="00DC77E6"/>
    <w:rsid w:val="00DE5EA1"/>
    <w:rsid w:val="00E2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30"/>
    <w:rPr>
      <w:rFonts w:ascii="Times New Roman" w:eastAsia="Times New Roman" w:hAnsi="Times New Roman"/>
      <w:sz w:val="30"/>
    </w:rPr>
  </w:style>
  <w:style w:type="paragraph" w:styleId="1">
    <w:name w:val="heading 1"/>
    <w:basedOn w:val="a"/>
    <w:next w:val="a"/>
    <w:link w:val="10"/>
    <w:qFormat/>
    <w:rsid w:val="00DE5EA1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E5EA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E5EA1"/>
    <w:pPr>
      <w:keepNext/>
      <w:shd w:val="clear" w:color="auto" w:fill="FFFFFF"/>
      <w:jc w:val="center"/>
      <w:outlineLvl w:val="2"/>
    </w:pPr>
    <w:rPr>
      <w:color w:val="000000"/>
      <w:sz w:val="28"/>
      <w:szCs w:val="29"/>
    </w:rPr>
  </w:style>
  <w:style w:type="paragraph" w:styleId="5">
    <w:name w:val="heading 5"/>
    <w:basedOn w:val="a"/>
    <w:next w:val="a"/>
    <w:link w:val="50"/>
    <w:semiHidden/>
    <w:unhideWhenUsed/>
    <w:qFormat/>
    <w:rsid w:val="00DE5EA1"/>
    <w:pPr>
      <w:keepNext/>
      <w:ind w:firstLine="720"/>
      <w:jc w:val="both"/>
      <w:outlineLvl w:val="4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5EA1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semiHidden/>
    <w:rsid w:val="00DE5EA1"/>
    <w:rPr>
      <w:rFonts w:ascii="Cambria" w:eastAsia="Times New Roman" w:hAnsi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semiHidden/>
    <w:unhideWhenUsed/>
    <w:rsid w:val="00207D30"/>
    <w:pPr>
      <w:spacing w:after="120"/>
    </w:pPr>
  </w:style>
  <w:style w:type="character" w:customStyle="1" w:styleId="a4">
    <w:name w:val="Основной текст Знак"/>
    <w:link w:val="a3"/>
    <w:semiHidden/>
    <w:rsid w:val="00207D3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07D30"/>
    <w:pPr>
      <w:ind w:firstLine="720"/>
    </w:pPr>
    <w:rPr>
      <w:b/>
      <w:i/>
      <w:sz w:val="28"/>
    </w:rPr>
  </w:style>
  <w:style w:type="character" w:customStyle="1" w:styleId="a6">
    <w:name w:val="Основной текст с отступом Знак"/>
    <w:link w:val="a5"/>
    <w:semiHidden/>
    <w:rsid w:val="00207D3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207D30"/>
    <w:pPr>
      <w:ind w:firstLine="720"/>
    </w:pPr>
    <w:rPr>
      <w:sz w:val="28"/>
    </w:rPr>
  </w:style>
  <w:style w:type="character" w:customStyle="1" w:styleId="32">
    <w:name w:val="Основной текст с отступом 3 Знак"/>
    <w:link w:val="31"/>
    <w:rsid w:val="00207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07D3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1">
    <w:name w:val="Style1"/>
    <w:basedOn w:val="a"/>
    <w:uiPriority w:val="99"/>
    <w:rsid w:val="005113E7"/>
    <w:pPr>
      <w:widowControl w:val="0"/>
      <w:autoSpaceDE w:val="0"/>
      <w:autoSpaceDN w:val="0"/>
      <w:adjustRightInd w:val="0"/>
      <w:spacing w:line="310" w:lineRule="exact"/>
      <w:ind w:firstLine="504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5113E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5113E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5113E7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5113E7"/>
    <w:pPr>
      <w:widowControl w:val="0"/>
      <w:autoSpaceDE w:val="0"/>
      <w:autoSpaceDN w:val="0"/>
      <w:adjustRightInd w:val="0"/>
      <w:spacing w:line="312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113E7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113E7"/>
    <w:pPr>
      <w:widowControl w:val="0"/>
      <w:autoSpaceDE w:val="0"/>
      <w:autoSpaceDN w:val="0"/>
      <w:adjustRightInd w:val="0"/>
      <w:spacing w:line="307" w:lineRule="exact"/>
      <w:ind w:firstLine="686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5113E7"/>
    <w:pPr>
      <w:widowControl w:val="0"/>
      <w:autoSpaceDE w:val="0"/>
      <w:autoSpaceDN w:val="0"/>
      <w:adjustRightInd w:val="0"/>
      <w:spacing w:line="307" w:lineRule="exact"/>
      <w:ind w:hanging="456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5113E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5113E7"/>
    <w:pPr>
      <w:widowControl w:val="0"/>
      <w:autoSpaceDE w:val="0"/>
      <w:autoSpaceDN w:val="0"/>
      <w:adjustRightInd w:val="0"/>
      <w:spacing w:line="310" w:lineRule="exact"/>
      <w:ind w:firstLine="547"/>
      <w:jc w:val="both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5113E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5113E7"/>
    <w:pPr>
      <w:widowControl w:val="0"/>
      <w:autoSpaceDE w:val="0"/>
      <w:autoSpaceDN w:val="0"/>
      <w:adjustRightInd w:val="0"/>
      <w:spacing w:line="312" w:lineRule="exact"/>
      <w:ind w:firstLine="667"/>
    </w:pPr>
    <w:rPr>
      <w:sz w:val="24"/>
      <w:szCs w:val="24"/>
    </w:rPr>
  </w:style>
  <w:style w:type="character" w:customStyle="1" w:styleId="FontStyle18">
    <w:name w:val="Font Style18"/>
    <w:uiPriority w:val="99"/>
    <w:rsid w:val="005113E7"/>
    <w:rPr>
      <w:rFonts w:ascii="Times New Roman" w:hAnsi="Times New Roman" w:cs="Times New Roman" w:hint="default"/>
      <w:sz w:val="24"/>
      <w:szCs w:val="24"/>
    </w:rPr>
  </w:style>
  <w:style w:type="character" w:customStyle="1" w:styleId="FontStyle19">
    <w:name w:val="Font Style19"/>
    <w:uiPriority w:val="99"/>
    <w:rsid w:val="005113E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uiPriority w:val="99"/>
    <w:rsid w:val="005113E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uiPriority w:val="99"/>
    <w:rsid w:val="005113E7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ontStyle23">
    <w:name w:val="Font Style23"/>
    <w:uiPriority w:val="99"/>
    <w:rsid w:val="005113E7"/>
    <w:rPr>
      <w:rFonts w:ascii="Times New Roman" w:hAnsi="Times New Roman" w:cs="Times New Roman" w:hint="default"/>
      <w:sz w:val="20"/>
      <w:szCs w:val="20"/>
    </w:rPr>
  </w:style>
  <w:style w:type="character" w:customStyle="1" w:styleId="FontStyle25">
    <w:name w:val="Font Style25"/>
    <w:uiPriority w:val="99"/>
    <w:rsid w:val="005113E7"/>
    <w:rPr>
      <w:rFonts w:ascii="Times New Roman" w:hAnsi="Times New Roman" w:cs="Times New Roman" w:hint="default"/>
      <w:b/>
      <w:bCs/>
      <w:sz w:val="20"/>
      <w:szCs w:val="20"/>
    </w:rPr>
  </w:style>
  <w:style w:type="paragraph" w:styleId="21">
    <w:name w:val="Body Text 2"/>
    <w:basedOn w:val="a"/>
    <w:link w:val="22"/>
    <w:semiHidden/>
    <w:unhideWhenUsed/>
    <w:rsid w:val="00DE5EA1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rsid w:val="00DE5EA1"/>
    <w:rPr>
      <w:rFonts w:ascii="Times New Roman" w:eastAsia="Times New Roman" w:hAnsi="Times New Roman"/>
      <w:sz w:val="30"/>
    </w:rPr>
  </w:style>
  <w:style w:type="character" w:customStyle="1" w:styleId="30">
    <w:name w:val="Заголовок 3 Знак"/>
    <w:link w:val="3"/>
    <w:semiHidden/>
    <w:rsid w:val="00DE5EA1"/>
    <w:rPr>
      <w:rFonts w:ascii="Times New Roman" w:eastAsia="Times New Roman" w:hAnsi="Times New Roman"/>
      <w:color w:val="000000"/>
      <w:sz w:val="28"/>
      <w:szCs w:val="29"/>
      <w:shd w:val="clear" w:color="auto" w:fill="FFFFFF"/>
    </w:rPr>
  </w:style>
  <w:style w:type="character" w:customStyle="1" w:styleId="50">
    <w:name w:val="Заголовок 5 Знак"/>
    <w:link w:val="5"/>
    <w:semiHidden/>
    <w:rsid w:val="00DE5EA1"/>
    <w:rPr>
      <w:rFonts w:ascii="Times New Roman" w:eastAsia="Times New Roman" w:hAnsi="Times New Roman"/>
      <w:sz w:val="28"/>
      <w:szCs w:val="24"/>
    </w:rPr>
  </w:style>
  <w:style w:type="character" w:customStyle="1" w:styleId="a7">
    <w:name w:val="Текст сноски Знак"/>
    <w:link w:val="a8"/>
    <w:semiHidden/>
    <w:rsid w:val="00DE5EA1"/>
    <w:rPr>
      <w:rFonts w:ascii="Times New Roman" w:eastAsia="Times New Roman" w:hAnsi="Times New Roman"/>
    </w:rPr>
  </w:style>
  <w:style w:type="paragraph" w:styleId="a8">
    <w:name w:val="footnote text"/>
    <w:basedOn w:val="a"/>
    <w:link w:val="a7"/>
    <w:semiHidden/>
    <w:unhideWhenUsed/>
    <w:rsid w:val="00DE5EA1"/>
    <w:rPr>
      <w:sz w:val="20"/>
    </w:rPr>
  </w:style>
  <w:style w:type="paragraph" w:styleId="a9">
    <w:name w:val="header"/>
    <w:basedOn w:val="a"/>
    <w:link w:val="11"/>
    <w:uiPriority w:val="99"/>
    <w:unhideWhenUsed/>
    <w:rsid w:val="00DE5EA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1">
    <w:name w:val="Верхний колонтитул Знак1"/>
    <w:link w:val="a9"/>
    <w:locked/>
    <w:rsid w:val="00DE5EA1"/>
    <w:rPr>
      <w:rFonts w:ascii="Times New Roman" w:eastAsia="Times New Roman" w:hAnsi="Times New Roman"/>
      <w:sz w:val="24"/>
      <w:szCs w:val="24"/>
    </w:rPr>
  </w:style>
  <w:style w:type="character" w:customStyle="1" w:styleId="aa">
    <w:name w:val="Верхний колонтитул Знак"/>
    <w:uiPriority w:val="99"/>
    <w:rsid w:val="00DE5EA1"/>
    <w:rPr>
      <w:rFonts w:ascii="Times New Roman" w:eastAsia="Times New Roman" w:hAnsi="Times New Roman"/>
      <w:sz w:val="30"/>
    </w:rPr>
  </w:style>
  <w:style w:type="paragraph" w:styleId="ab">
    <w:name w:val="footer"/>
    <w:basedOn w:val="a"/>
    <w:link w:val="12"/>
    <w:semiHidden/>
    <w:unhideWhenUsed/>
    <w:rsid w:val="00DE5EA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2">
    <w:name w:val="Нижний колонтитул Знак1"/>
    <w:link w:val="ab"/>
    <w:semiHidden/>
    <w:locked/>
    <w:rsid w:val="00DE5EA1"/>
    <w:rPr>
      <w:rFonts w:ascii="Times New Roman" w:eastAsia="Times New Roman" w:hAnsi="Times New Roman"/>
      <w:sz w:val="24"/>
      <w:szCs w:val="24"/>
    </w:rPr>
  </w:style>
  <w:style w:type="character" w:customStyle="1" w:styleId="ac">
    <w:name w:val="Нижний колонтитул Знак"/>
    <w:semiHidden/>
    <w:rsid w:val="00DE5EA1"/>
    <w:rPr>
      <w:rFonts w:ascii="Times New Roman" w:eastAsia="Times New Roman" w:hAnsi="Times New Roman"/>
      <w:sz w:val="30"/>
    </w:rPr>
  </w:style>
  <w:style w:type="paragraph" w:styleId="33">
    <w:name w:val="Body Text 3"/>
    <w:basedOn w:val="a"/>
    <w:link w:val="310"/>
    <w:semiHidden/>
    <w:unhideWhenUsed/>
    <w:rsid w:val="00DE5EA1"/>
    <w:pPr>
      <w:jc w:val="both"/>
    </w:pPr>
    <w:rPr>
      <w:sz w:val="28"/>
      <w:szCs w:val="24"/>
    </w:rPr>
  </w:style>
  <w:style w:type="character" w:customStyle="1" w:styleId="310">
    <w:name w:val="Основной текст 3 Знак1"/>
    <w:link w:val="33"/>
    <w:semiHidden/>
    <w:locked/>
    <w:rsid w:val="00DE5EA1"/>
    <w:rPr>
      <w:rFonts w:ascii="Times New Roman" w:eastAsia="Times New Roman" w:hAnsi="Times New Roman"/>
      <w:sz w:val="28"/>
      <w:szCs w:val="24"/>
    </w:rPr>
  </w:style>
  <w:style w:type="character" w:customStyle="1" w:styleId="34">
    <w:name w:val="Основной текст 3 Знак"/>
    <w:semiHidden/>
    <w:rsid w:val="00DE5EA1"/>
    <w:rPr>
      <w:rFonts w:ascii="Times New Roman" w:eastAsia="Times New Roman" w:hAnsi="Times New Roman"/>
      <w:sz w:val="16"/>
      <w:szCs w:val="16"/>
    </w:rPr>
  </w:style>
  <w:style w:type="character" w:customStyle="1" w:styleId="23">
    <w:name w:val="Основной текст с отступом 2 Знак"/>
    <w:link w:val="24"/>
    <w:semiHidden/>
    <w:rsid w:val="00DE5EA1"/>
    <w:rPr>
      <w:rFonts w:ascii="Times New Roman" w:eastAsia="Times New Roman" w:hAnsi="Times New Roman"/>
      <w:sz w:val="28"/>
      <w:szCs w:val="24"/>
    </w:rPr>
  </w:style>
  <w:style w:type="paragraph" w:styleId="24">
    <w:name w:val="Body Text Indent 2"/>
    <w:basedOn w:val="a"/>
    <w:link w:val="23"/>
    <w:semiHidden/>
    <w:unhideWhenUsed/>
    <w:rsid w:val="00DE5EA1"/>
    <w:pPr>
      <w:ind w:firstLine="708"/>
      <w:jc w:val="both"/>
    </w:pPr>
    <w:rPr>
      <w:sz w:val="28"/>
      <w:szCs w:val="24"/>
    </w:rPr>
  </w:style>
  <w:style w:type="paragraph" w:styleId="ad">
    <w:name w:val="Balloon Text"/>
    <w:basedOn w:val="a"/>
    <w:link w:val="13"/>
    <w:semiHidden/>
    <w:unhideWhenUsed/>
    <w:rsid w:val="00DE5EA1"/>
    <w:rPr>
      <w:rFonts w:ascii="Tahoma" w:hAnsi="Tahoma"/>
      <w:sz w:val="16"/>
      <w:szCs w:val="16"/>
    </w:rPr>
  </w:style>
  <w:style w:type="character" w:customStyle="1" w:styleId="13">
    <w:name w:val="Текст выноски Знак1"/>
    <w:link w:val="ad"/>
    <w:semiHidden/>
    <w:locked/>
    <w:rsid w:val="00DE5EA1"/>
    <w:rPr>
      <w:rFonts w:ascii="Tahoma" w:eastAsia="Times New Roman" w:hAnsi="Tahoma"/>
      <w:sz w:val="16"/>
      <w:szCs w:val="16"/>
    </w:rPr>
  </w:style>
  <w:style w:type="character" w:customStyle="1" w:styleId="ae">
    <w:name w:val="Текст выноски Знак"/>
    <w:semiHidden/>
    <w:rsid w:val="00DE5EA1"/>
    <w:rPr>
      <w:rFonts w:ascii="Tahoma" w:eastAsia="Times New Roman" w:hAnsi="Tahoma" w:cs="Tahoma"/>
      <w:sz w:val="16"/>
      <w:szCs w:val="16"/>
    </w:rPr>
  </w:style>
  <w:style w:type="paragraph" w:styleId="af">
    <w:name w:val="No Spacing"/>
    <w:uiPriority w:val="99"/>
    <w:qFormat/>
    <w:rsid w:val="00DE5EA1"/>
    <w:rPr>
      <w:rFonts w:ascii="Tms Rmn" w:eastAsia="Times New Roman" w:hAnsi="Tms Rmn"/>
    </w:rPr>
  </w:style>
  <w:style w:type="paragraph" w:customStyle="1" w:styleId="311">
    <w:name w:val="Основной текст 31"/>
    <w:basedOn w:val="a"/>
    <w:rsid w:val="00DE5EA1"/>
    <w:pPr>
      <w:suppressAutoHyphens/>
      <w:jc w:val="both"/>
    </w:pPr>
    <w:rPr>
      <w:sz w:val="28"/>
      <w:szCs w:val="24"/>
      <w:lang w:eastAsia="ar-SA"/>
    </w:rPr>
  </w:style>
  <w:style w:type="paragraph" w:customStyle="1" w:styleId="312">
    <w:name w:val="Основной текст с отступом 31"/>
    <w:basedOn w:val="a"/>
    <w:rsid w:val="00DE5EA1"/>
    <w:pPr>
      <w:suppressAutoHyphens/>
      <w:spacing w:line="360" w:lineRule="auto"/>
      <w:ind w:firstLine="705"/>
      <w:jc w:val="both"/>
    </w:pPr>
    <w:rPr>
      <w:sz w:val="24"/>
      <w:szCs w:val="24"/>
      <w:lang w:eastAsia="ar-SA"/>
    </w:rPr>
  </w:style>
  <w:style w:type="paragraph" w:customStyle="1" w:styleId="consplusnormal0">
    <w:name w:val="consplusnormal"/>
    <w:basedOn w:val="a"/>
    <w:rsid w:val="00DE5EA1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otnote reference"/>
    <w:semiHidden/>
    <w:unhideWhenUsed/>
    <w:rsid w:val="00DE5EA1"/>
    <w:rPr>
      <w:vertAlign w:val="superscript"/>
    </w:rPr>
  </w:style>
  <w:style w:type="paragraph" w:customStyle="1" w:styleId="af1">
    <w:name w:val="Заголовок"/>
    <w:basedOn w:val="a"/>
    <w:next w:val="a3"/>
    <w:rsid w:val="00AF724C"/>
    <w:pPr>
      <w:widowControl w:val="0"/>
      <w:shd w:val="clear" w:color="auto" w:fill="FFFFFF"/>
      <w:suppressAutoHyphens/>
      <w:autoSpaceDE w:val="0"/>
      <w:ind w:left="-709"/>
      <w:jc w:val="center"/>
    </w:pPr>
    <w:rPr>
      <w:color w:val="000000"/>
      <w:sz w:val="25"/>
      <w:lang w:eastAsia="zh-CN"/>
    </w:rPr>
  </w:style>
  <w:style w:type="character" w:styleId="af2">
    <w:name w:val="Strong"/>
    <w:qFormat/>
    <w:rsid w:val="00505C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1844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1</cp:lastModifiedBy>
  <cp:revision>2</cp:revision>
  <cp:lastPrinted>2020-03-02T05:05:00Z</cp:lastPrinted>
  <dcterms:created xsi:type="dcterms:W3CDTF">2020-05-19T06:27:00Z</dcterms:created>
  <dcterms:modified xsi:type="dcterms:W3CDTF">2020-05-19T06:27:00Z</dcterms:modified>
</cp:coreProperties>
</file>