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9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0"/>
        <w:gridCol w:w="1916"/>
        <w:gridCol w:w="4113"/>
      </w:tblGrid>
      <w:tr w:rsidR="005E3B33" w:rsidRPr="00BF0E44" w:rsidTr="00262E09">
        <w:trPr>
          <w:jc w:val="center"/>
        </w:trPr>
        <w:tc>
          <w:tcPr>
            <w:tcW w:w="3970" w:type="dxa"/>
            <w:vAlign w:val="center"/>
          </w:tcPr>
          <w:p w:rsidR="005E3B33" w:rsidRPr="00887870" w:rsidRDefault="005E3B33" w:rsidP="00262E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870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887870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887870">
              <w:rPr>
                <w:rFonts w:ascii="Times New Roman" w:hAnsi="Times New Roman"/>
                <w:sz w:val="24"/>
                <w:szCs w:val="24"/>
              </w:rPr>
              <w:br w:type="page"/>
              <w:t>Башкортостан РеспубликаҺы</w:t>
            </w:r>
          </w:p>
          <w:p w:rsidR="005E3B33" w:rsidRPr="00887870" w:rsidRDefault="005E3B33" w:rsidP="00262E09">
            <w:pPr>
              <w:pStyle w:val="a7"/>
              <w:ind w:left="0"/>
              <w:rPr>
                <w:sz w:val="24"/>
                <w:szCs w:val="24"/>
                <w:lang w:val="tt-RU"/>
              </w:rPr>
            </w:pPr>
            <w:r w:rsidRPr="00887870">
              <w:rPr>
                <w:sz w:val="24"/>
                <w:szCs w:val="24"/>
                <w:lang w:val="tt-RU"/>
              </w:rPr>
              <w:t>Бакалы районы</w:t>
            </w:r>
          </w:p>
          <w:p w:rsidR="005E3B33" w:rsidRPr="00887870" w:rsidRDefault="005E3B33" w:rsidP="00262E09">
            <w:pPr>
              <w:pStyle w:val="a7"/>
              <w:ind w:left="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5E3B33" w:rsidRPr="00887870" w:rsidRDefault="005E3B33" w:rsidP="00262E09">
            <w:pPr>
              <w:pStyle w:val="a7"/>
              <w:ind w:left="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5E3B33" w:rsidRPr="00887870" w:rsidRDefault="005E3B33" w:rsidP="00262E09">
            <w:pPr>
              <w:pStyle w:val="a7"/>
              <w:ind w:left="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5E3B33" w:rsidRPr="00887870" w:rsidRDefault="005E3B33" w:rsidP="00262E09">
            <w:pPr>
              <w:pStyle w:val="a7"/>
              <w:ind w:left="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5E3B33" w:rsidRPr="00887870" w:rsidRDefault="005E3B33" w:rsidP="00262E09">
            <w:pPr>
              <w:pStyle w:val="a7"/>
              <w:ind w:left="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5E3B33" w:rsidRPr="00887870" w:rsidRDefault="005E3B33" w:rsidP="00262E09">
            <w:pPr>
              <w:pStyle w:val="a5"/>
              <w:spacing w:line="240" w:lineRule="auto"/>
              <w:rPr>
                <w:b w:val="0"/>
                <w:sz w:val="24"/>
                <w:szCs w:val="24"/>
                <w:lang w:eastAsia="zh-CN"/>
              </w:rPr>
            </w:pPr>
            <w:r w:rsidRPr="00887870">
              <w:rPr>
                <w:b w:val="0"/>
                <w:sz w:val="24"/>
                <w:szCs w:val="24"/>
                <w:lang w:val="en-US" w:eastAsia="zh-CN"/>
              </w:rPr>
              <w:t>https</w:t>
            </w:r>
            <w:r w:rsidRPr="00887870">
              <w:rPr>
                <w:b w:val="0"/>
                <w:sz w:val="24"/>
                <w:szCs w:val="24"/>
                <w:lang w:eastAsia="zh-CN"/>
              </w:rPr>
              <w:t>://</w:t>
            </w:r>
            <w:r w:rsidRPr="00887870">
              <w:rPr>
                <w:b w:val="0"/>
                <w:sz w:val="24"/>
                <w:szCs w:val="24"/>
                <w:lang w:val="en-US" w:eastAsia="zh-CN"/>
              </w:rPr>
              <w:t>taktagul</w:t>
            </w:r>
            <w:r w:rsidRPr="00887870">
              <w:rPr>
                <w:b w:val="0"/>
                <w:sz w:val="24"/>
                <w:szCs w:val="24"/>
                <w:lang w:eastAsia="zh-CN"/>
              </w:rPr>
              <w:t>.</w:t>
            </w:r>
            <w:r w:rsidRPr="00887870">
              <w:rPr>
                <w:b w:val="0"/>
                <w:sz w:val="24"/>
                <w:szCs w:val="24"/>
                <w:lang w:val="en-US" w:eastAsia="zh-CN"/>
              </w:rPr>
              <w:t>ru</w:t>
            </w:r>
          </w:p>
          <w:p w:rsidR="005E3B33" w:rsidRPr="00887870" w:rsidRDefault="005E3B33" w:rsidP="00262E09">
            <w:pPr>
              <w:pStyle w:val="a5"/>
              <w:spacing w:line="240" w:lineRule="auto"/>
              <w:rPr>
                <w:b w:val="0"/>
                <w:sz w:val="24"/>
                <w:szCs w:val="24"/>
                <w:lang w:eastAsia="zh-CN"/>
              </w:rPr>
            </w:pPr>
            <w:r w:rsidRPr="00887870">
              <w:rPr>
                <w:b w:val="0"/>
                <w:sz w:val="24"/>
                <w:szCs w:val="24"/>
                <w:lang w:val="en-US" w:eastAsia="zh-CN"/>
              </w:rPr>
              <w:t>e</w:t>
            </w:r>
            <w:r w:rsidRPr="00887870">
              <w:rPr>
                <w:b w:val="0"/>
                <w:sz w:val="24"/>
                <w:szCs w:val="24"/>
                <w:lang w:eastAsia="zh-CN"/>
              </w:rPr>
              <w:t>-</w:t>
            </w:r>
            <w:r w:rsidRPr="00887870">
              <w:rPr>
                <w:b w:val="0"/>
                <w:sz w:val="24"/>
                <w:szCs w:val="24"/>
                <w:lang w:val="en-US" w:eastAsia="zh-CN"/>
              </w:rPr>
              <w:t>mail</w:t>
            </w:r>
            <w:r w:rsidRPr="00887870">
              <w:rPr>
                <w:b w:val="0"/>
                <w:sz w:val="24"/>
                <w:szCs w:val="24"/>
                <w:lang w:eastAsia="zh-CN"/>
              </w:rPr>
              <w:t xml:space="preserve">: </w:t>
            </w:r>
            <w:r w:rsidRPr="00887870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Taktagul</w:t>
            </w:r>
            <w:r w:rsidRPr="00887870">
              <w:rPr>
                <w:b w:val="0"/>
                <w:sz w:val="24"/>
                <w:szCs w:val="24"/>
                <w:shd w:val="clear" w:color="auto" w:fill="FFFFFF"/>
              </w:rPr>
              <w:t>2008@</w:t>
            </w:r>
            <w:r w:rsidRPr="00887870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887870">
              <w:rPr>
                <w:b w:val="0"/>
                <w:sz w:val="24"/>
                <w:szCs w:val="24"/>
                <w:shd w:val="clear" w:color="auto" w:fill="FFFFFF"/>
              </w:rPr>
              <w:t>.</w:t>
            </w:r>
            <w:r w:rsidRPr="00887870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1916" w:type="dxa"/>
          </w:tcPr>
          <w:p w:rsidR="005E3B33" w:rsidRPr="00887870" w:rsidRDefault="005E3B33" w:rsidP="0026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870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136000</wp:posOffset>
                  </wp:positionH>
                  <wp:positionV relativeFrom="paragraph">
                    <wp:posOffset>-22943</wp:posOffset>
                  </wp:positionV>
                  <wp:extent cx="842618" cy="912247"/>
                  <wp:effectExtent l="38100" t="19050" r="14632" b="21203"/>
                  <wp:wrapNone/>
                  <wp:docPr id="61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18" cy="91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E3B33" w:rsidRPr="00887870" w:rsidRDefault="005E3B33" w:rsidP="0026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B33" w:rsidRPr="00887870" w:rsidRDefault="005E3B33" w:rsidP="0026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B33" w:rsidRPr="00887870" w:rsidRDefault="005E3B33" w:rsidP="0026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5E3B33" w:rsidRPr="00887870" w:rsidRDefault="005E3B33" w:rsidP="00262E09">
            <w:pPr>
              <w:pStyle w:val="a7"/>
              <w:ind w:left="-7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</w:rPr>
              <w:t>Республика Башкортостан</w:t>
            </w:r>
          </w:p>
          <w:p w:rsidR="005E3B33" w:rsidRPr="00887870" w:rsidRDefault="005E3B33" w:rsidP="00262E09">
            <w:pPr>
              <w:pStyle w:val="a7"/>
              <w:ind w:left="-7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</w:rPr>
              <w:t>Администрация сельского поселения</w:t>
            </w:r>
          </w:p>
          <w:p w:rsidR="005E3B33" w:rsidRPr="00887870" w:rsidRDefault="005E3B33" w:rsidP="00262E09">
            <w:pPr>
              <w:pStyle w:val="a7"/>
              <w:ind w:left="-7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5E3B33" w:rsidRPr="00887870" w:rsidRDefault="005E3B33" w:rsidP="00262E09">
            <w:pPr>
              <w:pStyle w:val="a7"/>
              <w:ind w:left="-7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5E3B33" w:rsidRPr="00887870" w:rsidRDefault="005E3B33" w:rsidP="00262E09">
            <w:pPr>
              <w:pStyle w:val="a7"/>
              <w:ind w:left="-7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5E3B33" w:rsidRPr="00887870" w:rsidRDefault="005E3B33" w:rsidP="00262E09">
            <w:pPr>
              <w:pStyle w:val="a7"/>
              <w:ind w:left="-7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5E3B33" w:rsidRPr="00887870" w:rsidRDefault="005E3B33" w:rsidP="00262E09">
            <w:pPr>
              <w:pStyle w:val="a7"/>
              <w:ind w:left="-70"/>
              <w:rPr>
                <w:sz w:val="24"/>
                <w:szCs w:val="24"/>
              </w:rPr>
            </w:pPr>
            <w:r w:rsidRPr="00887870"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5E3B33" w:rsidRPr="00887870" w:rsidRDefault="005E3B33" w:rsidP="00262E09">
            <w:pPr>
              <w:shd w:val="clear" w:color="auto" w:fill="FFFFFF"/>
              <w:spacing w:after="0" w:line="240" w:lineRule="auto"/>
              <w:ind w:left="-70"/>
              <w:jc w:val="center"/>
              <w:textAlignment w:val="top"/>
              <w:rPr>
                <w:rFonts w:ascii="Times New Roman" w:hAnsi="Times New Roman"/>
                <w:color w:val="007700"/>
                <w:sz w:val="24"/>
                <w:szCs w:val="24"/>
              </w:rPr>
            </w:pPr>
            <w:r w:rsidRPr="00887870">
              <w:rPr>
                <w:rFonts w:ascii="Times New Roman" w:hAnsi="Times New Roman"/>
                <w:sz w:val="24"/>
                <w:szCs w:val="24"/>
                <w:lang w:val="en-US" w:eastAsia="zh-CN"/>
              </w:rPr>
              <w:t>https</w:t>
            </w:r>
            <w:r w:rsidRPr="00887870">
              <w:rPr>
                <w:rFonts w:ascii="Times New Roman" w:hAnsi="Times New Roman"/>
                <w:sz w:val="24"/>
                <w:szCs w:val="24"/>
                <w:lang w:eastAsia="zh-CN"/>
              </w:rPr>
              <w:t>://</w:t>
            </w:r>
            <w:r w:rsidRPr="00887870">
              <w:rPr>
                <w:rFonts w:ascii="Times New Roman" w:hAnsi="Times New Roman"/>
                <w:sz w:val="24"/>
                <w:szCs w:val="24"/>
                <w:lang w:val="en-US" w:eastAsia="zh-CN"/>
              </w:rPr>
              <w:t>taktagul</w:t>
            </w:r>
            <w:r w:rsidRPr="00887870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r w:rsidRPr="00887870">
              <w:rPr>
                <w:rFonts w:ascii="Times New Roman" w:hAnsi="Times New Roman"/>
                <w:sz w:val="24"/>
                <w:szCs w:val="24"/>
                <w:lang w:val="en-US" w:eastAsia="zh-CN"/>
              </w:rPr>
              <w:t>ru</w:t>
            </w:r>
          </w:p>
          <w:p w:rsidR="005E3B33" w:rsidRPr="00887870" w:rsidRDefault="005E3B33" w:rsidP="00262E09">
            <w:pPr>
              <w:pStyle w:val="a5"/>
              <w:spacing w:line="240" w:lineRule="auto"/>
              <w:ind w:left="-70"/>
              <w:rPr>
                <w:b w:val="0"/>
                <w:sz w:val="24"/>
                <w:szCs w:val="24"/>
                <w:lang w:val="en-US" w:eastAsia="zh-CN"/>
              </w:rPr>
            </w:pPr>
            <w:r w:rsidRPr="00887870">
              <w:rPr>
                <w:b w:val="0"/>
                <w:sz w:val="24"/>
                <w:szCs w:val="24"/>
                <w:lang w:val="en-US" w:eastAsia="zh-CN"/>
              </w:rPr>
              <w:t xml:space="preserve">e-mail: </w:t>
            </w:r>
            <w:r w:rsidRPr="00887870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5E3B33" w:rsidRDefault="005E3B33" w:rsidP="005E3B3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e-BY"/>
        </w:rPr>
      </w:pPr>
    </w:p>
    <w:tbl>
      <w:tblPr>
        <w:tblpPr w:leftFromText="180" w:rightFromText="180" w:vertAnchor="text" w:horzAnchor="margin" w:tblpY="22"/>
        <w:tblW w:w="9739" w:type="dxa"/>
        <w:tblLook w:val="01E0"/>
      </w:tblPr>
      <w:tblGrid>
        <w:gridCol w:w="3227"/>
        <w:gridCol w:w="3260"/>
        <w:gridCol w:w="3252"/>
      </w:tblGrid>
      <w:tr w:rsidR="00D849A1" w:rsidRPr="00D849A1" w:rsidTr="00E1705C">
        <w:trPr>
          <w:trHeight w:val="518"/>
        </w:trPr>
        <w:tc>
          <w:tcPr>
            <w:tcW w:w="3227" w:type="dxa"/>
          </w:tcPr>
          <w:p w:rsidR="00D849A1" w:rsidRPr="00D849A1" w:rsidRDefault="00D849A1" w:rsidP="00D84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9A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ҠАРАР</w:t>
            </w:r>
          </w:p>
        </w:tc>
        <w:tc>
          <w:tcPr>
            <w:tcW w:w="3260" w:type="dxa"/>
          </w:tcPr>
          <w:p w:rsidR="00D849A1" w:rsidRPr="00D849A1" w:rsidRDefault="00D849A1" w:rsidP="00D84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2" w:type="dxa"/>
          </w:tcPr>
          <w:p w:rsidR="00D849A1" w:rsidRPr="00D849A1" w:rsidRDefault="00D849A1" w:rsidP="00D84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9A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ПОСТАНОВЛЕНИЕ</w:t>
            </w:r>
          </w:p>
        </w:tc>
      </w:tr>
    </w:tbl>
    <w:p w:rsidR="00273E65" w:rsidRPr="00273E65" w:rsidRDefault="00273E65" w:rsidP="00273E6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73E65">
        <w:rPr>
          <w:rFonts w:ascii="Times New Roman" w:hAnsi="Times New Roman"/>
          <w:sz w:val="28"/>
          <w:szCs w:val="28"/>
        </w:rPr>
        <w:t xml:space="preserve">«17» ноябрь 2020 й.                         </w:t>
      </w:r>
      <w:r w:rsidRPr="0055732F">
        <w:rPr>
          <w:rFonts w:ascii="Times New Roman" w:hAnsi="Times New Roman"/>
          <w:sz w:val="28"/>
          <w:szCs w:val="28"/>
        </w:rPr>
        <w:t xml:space="preserve">  № 4</w:t>
      </w:r>
      <w:r w:rsidR="0055732F" w:rsidRPr="0055732F">
        <w:rPr>
          <w:rFonts w:ascii="Times New Roman" w:hAnsi="Times New Roman"/>
          <w:sz w:val="28"/>
          <w:szCs w:val="28"/>
        </w:rPr>
        <w:t>5</w:t>
      </w:r>
      <w:r w:rsidRPr="0055732F">
        <w:rPr>
          <w:rFonts w:ascii="Times New Roman" w:hAnsi="Times New Roman"/>
          <w:sz w:val="28"/>
          <w:szCs w:val="28"/>
        </w:rPr>
        <w:t xml:space="preserve">                    </w:t>
      </w:r>
      <w:r w:rsidRPr="00273E65">
        <w:rPr>
          <w:rFonts w:ascii="Times New Roman" w:hAnsi="Times New Roman"/>
          <w:sz w:val="28"/>
          <w:szCs w:val="28"/>
        </w:rPr>
        <w:t xml:space="preserve"> </w:t>
      </w:r>
      <w:r w:rsidRPr="00273E65">
        <w:rPr>
          <w:rFonts w:ascii="Times New Roman" w:hAnsi="Times New Roman"/>
          <w:sz w:val="28"/>
          <w:szCs w:val="28"/>
        </w:rPr>
        <w:tab/>
        <w:t xml:space="preserve">«17» ноября </w:t>
      </w:r>
      <w:r w:rsidRPr="0055732F">
        <w:rPr>
          <w:rFonts w:ascii="Times New Roman" w:hAnsi="Times New Roman"/>
          <w:sz w:val="28"/>
          <w:szCs w:val="28"/>
        </w:rPr>
        <w:t xml:space="preserve">2020 </w:t>
      </w:r>
      <w:r w:rsidRPr="00273E65">
        <w:rPr>
          <w:rFonts w:ascii="Times New Roman" w:hAnsi="Times New Roman"/>
          <w:sz w:val="28"/>
          <w:szCs w:val="28"/>
        </w:rPr>
        <w:t>г.</w:t>
      </w:r>
    </w:p>
    <w:p w:rsidR="0055732F" w:rsidRPr="0055732F" w:rsidRDefault="0055732F" w:rsidP="0055732F">
      <w:pPr>
        <w:jc w:val="both"/>
        <w:rPr>
          <w:b/>
          <w:sz w:val="24"/>
          <w:szCs w:val="26"/>
        </w:rPr>
      </w:pPr>
    </w:p>
    <w:p w:rsidR="0055732F" w:rsidRPr="0055732F" w:rsidRDefault="0055732F" w:rsidP="0055732F">
      <w:pPr>
        <w:contextualSpacing/>
        <w:jc w:val="center"/>
        <w:rPr>
          <w:rFonts w:ascii="Times New Roman" w:hAnsi="Times New Roman"/>
          <w:b/>
          <w:sz w:val="28"/>
        </w:rPr>
      </w:pPr>
      <w:r w:rsidRPr="0055732F">
        <w:rPr>
          <w:rFonts w:ascii="Times New Roman" w:hAnsi="Times New Roman"/>
          <w:b/>
          <w:sz w:val="28"/>
        </w:rPr>
        <w:t>Об утверждении Положения о порядке рассмотрения обращений граждан в администрации сельского поселения Тактагуловский сельсовет муниципального района Бакалинский район Республики Башкортостан</w:t>
      </w:r>
    </w:p>
    <w:p w:rsidR="0055732F" w:rsidRPr="0055732F" w:rsidRDefault="0055732F" w:rsidP="0055732F">
      <w:pPr>
        <w:jc w:val="center"/>
        <w:rPr>
          <w:rFonts w:ascii="Times New Roman" w:hAnsi="Times New Roman"/>
          <w:sz w:val="24"/>
        </w:rPr>
      </w:pPr>
    </w:p>
    <w:p w:rsidR="0055732F" w:rsidRPr="0055732F" w:rsidRDefault="0055732F" w:rsidP="0055732F">
      <w:pPr>
        <w:ind w:firstLine="567"/>
        <w:jc w:val="both"/>
        <w:rPr>
          <w:rFonts w:ascii="Times New Roman" w:hAnsi="Times New Roman"/>
          <w:sz w:val="24"/>
        </w:rPr>
      </w:pPr>
      <w:r w:rsidRPr="0055732F">
        <w:rPr>
          <w:rFonts w:ascii="Times New Roman" w:hAnsi="Times New Roman"/>
          <w:sz w:val="24"/>
        </w:rPr>
        <w:t xml:space="preserve">Руководствуясь Конституцией Российской Федерации, Федеральным законом  от 6 октября 2003 года №131-ФЗ «Об общих принципах организации местного самоуправления в Российской Федерации», Федеральным законом от 02.05.2006г. № 59-ФЗ «О порядке рассмотрения обращений граждан Российской Федерации» и Уставом сельского поселения, Администрация сельского поселения </w:t>
      </w:r>
      <w:r>
        <w:rPr>
          <w:rFonts w:ascii="Times New Roman" w:hAnsi="Times New Roman"/>
          <w:sz w:val="24"/>
        </w:rPr>
        <w:t>Тактагуловский</w:t>
      </w:r>
      <w:r w:rsidRPr="0055732F">
        <w:rPr>
          <w:rFonts w:ascii="Times New Roman" w:hAnsi="Times New Roman"/>
          <w:sz w:val="24"/>
        </w:rPr>
        <w:t xml:space="preserve"> сельсовет  муниципального района Бакалинский район Республики Башкортостан</w:t>
      </w:r>
    </w:p>
    <w:p w:rsidR="0055732F" w:rsidRPr="0055732F" w:rsidRDefault="0055732F" w:rsidP="0055732F">
      <w:pPr>
        <w:tabs>
          <w:tab w:val="left" w:pos="2190"/>
        </w:tabs>
        <w:jc w:val="both"/>
        <w:rPr>
          <w:rFonts w:ascii="Times New Roman" w:hAnsi="Times New Roman"/>
          <w:sz w:val="24"/>
        </w:rPr>
      </w:pPr>
      <w:r w:rsidRPr="0055732F">
        <w:rPr>
          <w:rFonts w:ascii="Times New Roman" w:hAnsi="Times New Roman"/>
          <w:sz w:val="24"/>
        </w:rPr>
        <w:t>ПОСТАНОВЛЯЕТ:</w:t>
      </w:r>
    </w:p>
    <w:p w:rsidR="0055732F" w:rsidRPr="0055732F" w:rsidRDefault="0055732F" w:rsidP="0055732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55732F">
        <w:rPr>
          <w:rFonts w:ascii="Times New Roman" w:hAnsi="Times New Roman"/>
          <w:sz w:val="24"/>
        </w:rPr>
        <w:t xml:space="preserve">Утвердить Положение о порядке рассмотрения обращений граждан в Администрации сельского поселения </w:t>
      </w:r>
      <w:r>
        <w:rPr>
          <w:rFonts w:ascii="Times New Roman" w:hAnsi="Times New Roman"/>
          <w:sz w:val="24"/>
        </w:rPr>
        <w:t>Тактагуловский</w:t>
      </w:r>
      <w:r w:rsidRPr="0055732F">
        <w:rPr>
          <w:rFonts w:ascii="Times New Roman" w:hAnsi="Times New Roman"/>
          <w:sz w:val="24"/>
        </w:rPr>
        <w:t xml:space="preserve"> сельсовет муниципального района Бакалинский район Республики Башкортостан согласно приложению №1.</w:t>
      </w:r>
    </w:p>
    <w:p w:rsidR="0055732F" w:rsidRPr="0055732F" w:rsidRDefault="0055732F" w:rsidP="0055732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55732F">
        <w:rPr>
          <w:rFonts w:ascii="Times New Roman" w:hAnsi="Times New Roman"/>
          <w:sz w:val="24"/>
        </w:rPr>
        <w:t xml:space="preserve">Отменить и признать утратившим силу Постановление Администрации сельского поселения № </w:t>
      </w:r>
      <w:r>
        <w:rPr>
          <w:rFonts w:ascii="Times New Roman" w:hAnsi="Times New Roman"/>
          <w:sz w:val="24"/>
        </w:rPr>
        <w:t>39</w:t>
      </w:r>
      <w:r w:rsidRPr="0055732F">
        <w:rPr>
          <w:rFonts w:ascii="Times New Roman" w:hAnsi="Times New Roman"/>
          <w:sz w:val="24"/>
        </w:rPr>
        <w:t xml:space="preserve"> от 18.09.2018 года «Об утверждении Положения о порядке рассмотрения обращений граждан в администрации сельского поселения </w:t>
      </w:r>
      <w:r>
        <w:rPr>
          <w:rFonts w:ascii="Times New Roman" w:hAnsi="Times New Roman"/>
          <w:sz w:val="24"/>
        </w:rPr>
        <w:t>Тактагуловский</w:t>
      </w:r>
      <w:r w:rsidRPr="0055732F">
        <w:rPr>
          <w:rFonts w:ascii="Times New Roman" w:hAnsi="Times New Roman"/>
          <w:sz w:val="24"/>
        </w:rPr>
        <w:t xml:space="preserve"> сельсовет муниципального района Бакалинский район Республики Башкортостан».</w:t>
      </w:r>
    </w:p>
    <w:p w:rsidR="0055732F" w:rsidRPr="0055732F" w:rsidRDefault="0055732F" w:rsidP="0055732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55732F">
        <w:rPr>
          <w:rFonts w:ascii="Times New Roman" w:hAnsi="Times New Roman"/>
          <w:sz w:val="24"/>
        </w:rPr>
        <w:t>Настоящее постановление вступает в силу на следующий день, после дня его официального обнародования.</w:t>
      </w:r>
    </w:p>
    <w:p w:rsidR="0055732F" w:rsidRPr="0055732F" w:rsidRDefault="0055732F" w:rsidP="0055732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55732F">
        <w:rPr>
          <w:rFonts w:ascii="Times New Roman" w:hAnsi="Times New Roman"/>
          <w:sz w:val="24"/>
        </w:rPr>
        <w:t xml:space="preserve">Настоящее Постановление обнародовать путем вывешивания на информационном стенде в здании администрации сельского поселения </w:t>
      </w:r>
      <w:r>
        <w:rPr>
          <w:rFonts w:ascii="Times New Roman" w:hAnsi="Times New Roman"/>
          <w:sz w:val="24"/>
        </w:rPr>
        <w:t>Тактагуловский</w:t>
      </w:r>
      <w:r w:rsidRPr="0055732F">
        <w:rPr>
          <w:rFonts w:ascii="Times New Roman" w:hAnsi="Times New Roman"/>
          <w:sz w:val="24"/>
        </w:rPr>
        <w:t xml:space="preserve"> сельсовет и на официальном </w:t>
      </w:r>
      <w:r w:rsidRPr="0055732F">
        <w:rPr>
          <w:rFonts w:ascii="Times New Roman" w:hAnsi="Times New Roman"/>
          <w:color w:val="000000"/>
          <w:sz w:val="24"/>
        </w:rPr>
        <w:t xml:space="preserve">сайте </w:t>
      </w:r>
      <w:hyperlink r:id="rId7" w:history="1">
        <w:r w:rsidRPr="00830D98">
          <w:rPr>
            <w:rStyle w:val="a8"/>
            <w:rFonts w:ascii="Times New Roman" w:eastAsia="SimSun" w:hAnsi="Times New Roman"/>
            <w:sz w:val="24"/>
            <w:lang w:val="en-US"/>
          </w:rPr>
          <w:t>http</w:t>
        </w:r>
        <w:r w:rsidRPr="00830D98">
          <w:rPr>
            <w:rStyle w:val="a8"/>
            <w:rFonts w:ascii="Times New Roman" w:eastAsia="SimSun" w:hAnsi="Times New Roman"/>
            <w:sz w:val="24"/>
          </w:rPr>
          <w:t>://</w:t>
        </w:r>
        <w:r w:rsidRPr="00830D98">
          <w:rPr>
            <w:rStyle w:val="a8"/>
            <w:rFonts w:ascii="Times New Roman" w:eastAsia="SimSun" w:hAnsi="Times New Roman"/>
            <w:sz w:val="24"/>
            <w:lang w:val="en-US"/>
          </w:rPr>
          <w:t>Taktagul</w:t>
        </w:r>
        <w:r w:rsidRPr="00830D98">
          <w:rPr>
            <w:rStyle w:val="a8"/>
            <w:rFonts w:ascii="Times New Roman" w:eastAsia="SimSun" w:hAnsi="Times New Roman"/>
            <w:sz w:val="24"/>
          </w:rPr>
          <w:t>.</w:t>
        </w:r>
        <w:r w:rsidRPr="00830D98">
          <w:rPr>
            <w:rStyle w:val="a8"/>
            <w:rFonts w:ascii="Times New Roman" w:eastAsia="SimSun" w:hAnsi="Times New Roman"/>
            <w:sz w:val="24"/>
            <w:lang w:val="en-US"/>
          </w:rPr>
          <w:t>ru</w:t>
        </w:r>
      </w:hyperlink>
      <w:r w:rsidRPr="0055732F">
        <w:rPr>
          <w:rFonts w:ascii="Times New Roman" w:hAnsi="Times New Roman"/>
          <w:color w:val="000000"/>
          <w:sz w:val="24"/>
        </w:rPr>
        <w:t>.</w:t>
      </w:r>
    </w:p>
    <w:p w:rsidR="0055732F" w:rsidRPr="0055732F" w:rsidRDefault="0055732F" w:rsidP="0055732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6"/>
        </w:rPr>
      </w:pPr>
      <w:proofErr w:type="gramStart"/>
      <w:r w:rsidRPr="0055732F">
        <w:rPr>
          <w:rFonts w:ascii="Times New Roman" w:hAnsi="Times New Roman"/>
          <w:sz w:val="24"/>
          <w:szCs w:val="26"/>
        </w:rPr>
        <w:t>Контроль за</w:t>
      </w:r>
      <w:proofErr w:type="gramEnd"/>
      <w:r w:rsidRPr="0055732F">
        <w:rPr>
          <w:rFonts w:ascii="Times New Roman" w:hAnsi="Times New Roman"/>
          <w:sz w:val="24"/>
          <w:szCs w:val="26"/>
        </w:rPr>
        <w:t xml:space="preserve"> исполнением настоящего постановления возлагаю на себя. </w:t>
      </w:r>
    </w:p>
    <w:p w:rsidR="005A482F" w:rsidRPr="0055732F" w:rsidRDefault="005A482F" w:rsidP="00D849A1">
      <w:pPr>
        <w:spacing w:after="0" w:line="240" w:lineRule="auto"/>
        <w:rPr>
          <w:rFonts w:ascii="Times New Roman" w:hAnsi="Times New Roman"/>
          <w:szCs w:val="24"/>
        </w:rPr>
      </w:pPr>
    </w:p>
    <w:p w:rsidR="00D849A1" w:rsidRPr="0055732F" w:rsidRDefault="00D849A1" w:rsidP="00D84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32F">
        <w:rPr>
          <w:rFonts w:ascii="Times New Roman" w:hAnsi="Times New Roman"/>
          <w:sz w:val="24"/>
          <w:szCs w:val="24"/>
        </w:rPr>
        <w:t>Глава администрации СП</w:t>
      </w:r>
    </w:p>
    <w:p w:rsidR="00D849A1" w:rsidRPr="0055732F" w:rsidRDefault="00D849A1" w:rsidP="00D84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32F">
        <w:rPr>
          <w:rFonts w:ascii="Times New Roman" w:hAnsi="Times New Roman"/>
          <w:sz w:val="24"/>
          <w:szCs w:val="24"/>
        </w:rPr>
        <w:t>Тактагуловский сельсовет МР</w:t>
      </w:r>
    </w:p>
    <w:p w:rsidR="0087078F" w:rsidRPr="0055732F" w:rsidRDefault="00D849A1" w:rsidP="00D03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32F">
        <w:rPr>
          <w:rFonts w:ascii="Times New Roman" w:hAnsi="Times New Roman"/>
          <w:sz w:val="24"/>
          <w:szCs w:val="24"/>
        </w:rPr>
        <w:t>Бакалинский район РБ</w:t>
      </w:r>
      <w:r w:rsidRPr="0055732F">
        <w:rPr>
          <w:rFonts w:ascii="Times New Roman" w:hAnsi="Times New Roman"/>
          <w:sz w:val="24"/>
          <w:szCs w:val="24"/>
        </w:rPr>
        <w:tab/>
      </w:r>
      <w:r w:rsidRPr="0055732F">
        <w:rPr>
          <w:rFonts w:ascii="Times New Roman" w:hAnsi="Times New Roman"/>
          <w:sz w:val="24"/>
          <w:szCs w:val="24"/>
        </w:rPr>
        <w:tab/>
      </w:r>
      <w:r w:rsidRPr="0055732F">
        <w:rPr>
          <w:rFonts w:ascii="Times New Roman" w:hAnsi="Times New Roman"/>
          <w:sz w:val="24"/>
          <w:szCs w:val="24"/>
        </w:rPr>
        <w:tab/>
        <w:t xml:space="preserve">                                               Л.М. Ахунова</w:t>
      </w:r>
    </w:p>
    <w:p w:rsidR="0055732F" w:rsidRDefault="0055732F" w:rsidP="0055732F">
      <w:pPr>
        <w:jc w:val="both"/>
      </w:pPr>
      <w:r>
        <w:t xml:space="preserve">                                                                               </w:t>
      </w:r>
    </w:p>
    <w:p w:rsidR="0055732F" w:rsidRDefault="0055732F" w:rsidP="0055732F">
      <w:pPr>
        <w:jc w:val="both"/>
      </w:pPr>
    </w:p>
    <w:p w:rsidR="0055732F" w:rsidRPr="0055732F" w:rsidRDefault="0055732F" w:rsidP="0055732F">
      <w:pPr>
        <w:contextualSpacing/>
        <w:jc w:val="right"/>
        <w:rPr>
          <w:rFonts w:ascii="Times New Roman" w:hAnsi="Times New Roman"/>
        </w:rPr>
      </w:pPr>
      <w:r w:rsidRPr="0055732F">
        <w:rPr>
          <w:rFonts w:ascii="Times New Roman" w:hAnsi="Times New Roman"/>
        </w:rPr>
        <w:lastRenderedPageBreak/>
        <w:t xml:space="preserve">УТВЕРЖДЕНО </w:t>
      </w:r>
    </w:p>
    <w:p w:rsidR="0055732F" w:rsidRPr="0055732F" w:rsidRDefault="0055732F" w:rsidP="0055732F">
      <w:pPr>
        <w:ind w:left="4956"/>
        <w:contextualSpacing/>
        <w:jc w:val="both"/>
        <w:rPr>
          <w:rFonts w:ascii="Times New Roman" w:hAnsi="Times New Roman"/>
        </w:rPr>
      </w:pPr>
      <w:r w:rsidRPr="0055732F">
        <w:rPr>
          <w:rFonts w:ascii="Times New Roman" w:hAnsi="Times New Roman"/>
        </w:rPr>
        <w:t xml:space="preserve">постановлением администрации сельского поселения  Тактагуловский  сельсовет муниципального района Бакалинский район </w:t>
      </w: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  <w:r w:rsidRPr="0055732F">
        <w:rPr>
          <w:rFonts w:ascii="Times New Roman" w:hAnsi="Times New Roman"/>
        </w:rPr>
        <w:t xml:space="preserve">                                                                                  Республики Башкортостан</w:t>
      </w:r>
    </w:p>
    <w:p w:rsidR="0055732F" w:rsidRPr="0055732F" w:rsidRDefault="0055732F" w:rsidP="0055732F">
      <w:pPr>
        <w:ind w:left="4956"/>
        <w:contextualSpacing/>
        <w:jc w:val="both"/>
        <w:rPr>
          <w:rFonts w:ascii="Times New Roman" w:hAnsi="Times New Roman"/>
        </w:rPr>
      </w:pPr>
      <w:r w:rsidRPr="0055732F">
        <w:rPr>
          <w:rFonts w:ascii="Times New Roman" w:hAnsi="Times New Roman"/>
        </w:rPr>
        <w:t xml:space="preserve">от «17» ноября 2020 года № </w:t>
      </w:r>
      <w:r w:rsidR="00BF0E44">
        <w:rPr>
          <w:rFonts w:ascii="Times New Roman" w:hAnsi="Times New Roman"/>
        </w:rPr>
        <w:t>45</w:t>
      </w: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</w:p>
    <w:p w:rsidR="0055732F" w:rsidRPr="0055732F" w:rsidRDefault="0055732F" w:rsidP="0055732F">
      <w:pPr>
        <w:ind w:left="360"/>
        <w:contextualSpacing/>
        <w:jc w:val="center"/>
        <w:rPr>
          <w:rFonts w:ascii="Times New Roman" w:hAnsi="Times New Roman"/>
          <w:b/>
        </w:rPr>
      </w:pPr>
      <w:r w:rsidRPr="0055732F">
        <w:rPr>
          <w:rFonts w:ascii="Times New Roman" w:hAnsi="Times New Roman"/>
          <w:b/>
        </w:rPr>
        <w:t>Положение</w:t>
      </w:r>
    </w:p>
    <w:p w:rsidR="0055732F" w:rsidRPr="0055732F" w:rsidRDefault="0055732F" w:rsidP="0055732F">
      <w:pPr>
        <w:ind w:left="360"/>
        <w:contextualSpacing/>
        <w:jc w:val="center"/>
        <w:rPr>
          <w:rFonts w:ascii="Times New Roman" w:hAnsi="Times New Roman"/>
          <w:b/>
        </w:rPr>
      </w:pPr>
      <w:r w:rsidRPr="0055732F">
        <w:rPr>
          <w:rFonts w:ascii="Times New Roman" w:hAnsi="Times New Roman"/>
          <w:b/>
        </w:rPr>
        <w:t>о порядке рассмотрения обращений граждан в администрации сельского поселения Тактагуловский сельсовет муниципального района Бакалинский район Республики Башкортостан</w:t>
      </w:r>
    </w:p>
    <w:p w:rsidR="0055732F" w:rsidRPr="0055732F" w:rsidRDefault="0055732F" w:rsidP="0055732F">
      <w:pPr>
        <w:ind w:left="360"/>
        <w:contextualSpacing/>
        <w:jc w:val="center"/>
        <w:rPr>
          <w:rFonts w:ascii="Times New Roman" w:hAnsi="Times New Roman"/>
          <w:b/>
        </w:rPr>
      </w:pPr>
    </w:p>
    <w:p w:rsidR="0055732F" w:rsidRPr="0055732F" w:rsidRDefault="0055732F" w:rsidP="0055732F">
      <w:pPr>
        <w:ind w:left="360"/>
        <w:contextualSpacing/>
        <w:jc w:val="center"/>
        <w:rPr>
          <w:rFonts w:ascii="Times New Roman" w:hAnsi="Times New Roman"/>
          <w:b/>
        </w:rPr>
      </w:pP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</w:p>
    <w:p w:rsidR="0055732F" w:rsidRPr="0055732F" w:rsidRDefault="0055732F" w:rsidP="0055732F">
      <w:pPr>
        <w:contextualSpacing/>
        <w:jc w:val="center"/>
        <w:rPr>
          <w:rFonts w:ascii="Times New Roman" w:hAnsi="Times New Roman"/>
          <w:b/>
        </w:rPr>
      </w:pPr>
      <w:r w:rsidRPr="0055732F">
        <w:rPr>
          <w:rFonts w:ascii="Times New Roman" w:hAnsi="Times New Roman"/>
          <w:b/>
        </w:rPr>
        <w:t>1. Общие положения</w:t>
      </w: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  <w:r w:rsidRPr="0055732F">
        <w:rPr>
          <w:rFonts w:ascii="Times New Roman" w:hAnsi="Times New Roman"/>
        </w:rPr>
        <w:t>1. Настоящее Положение регулирует правоотношения, связанные с реализацией гражданами закрепленного за ними Конституцией Российской Федерации права на обращение в органы местного самоуправления, а также устанавливается порядок рассмотрения обращений граждан органами местного самоуправления и должностными лицами администрации СП Тактагуловский сельсовет муниципального района Бакалинский район Республики Башкортостан (далее - Администрация)</w:t>
      </w: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  <w:r w:rsidRPr="0055732F">
        <w:rPr>
          <w:rFonts w:ascii="Times New Roman" w:hAnsi="Times New Roman"/>
        </w:rPr>
        <w:t>2. Установленный настоящим Положением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  <w:r w:rsidRPr="0055732F">
        <w:rPr>
          <w:rFonts w:ascii="Times New Roman" w:hAnsi="Times New Roman"/>
        </w:rPr>
        <w:t xml:space="preserve">3. </w:t>
      </w:r>
      <w:proofErr w:type="gramStart"/>
      <w:r w:rsidRPr="0055732F">
        <w:rPr>
          <w:rFonts w:ascii="Times New Roman" w:hAnsi="Times New Roman"/>
        </w:rPr>
        <w:t>Установленный настоящим Положением порядок рассмотрения обращений граждан органами местного самоуправления и должностными лицами администрации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</w:t>
      </w:r>
      <w:proofErr w:type="gramEnd"/>
      <w:r w:rsidRPr="0055732F">
        <w:rPr>
          <w:rFonts w:ascii="Times New Roman" w:hAnsi="Times New Roman"/>
        </w:rPr>
        <w:t xml:space="preserve"> должностными лицами.</w:t>
      </w: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</w:p>
    <w:p w:rsidR="0055732F" w:rsidRPr="0055732F" w:rsidRDefault="0055732F" w:rsidP="0055732F">
      <w:pPr>
        <w:contextualSpacing/>
        <w:jc w:val="center"/>
        <w:rPr>
          <w:rFonts w:ascii="Times New Roman" w:hAnsi="Times New Roman"/>
          <w:b/>
        </w:rPr>
      </w:pPr>
      <w:r w:rsidRPr="0055732F">
        <w:rPr>
          <w:rFonts w:ascii="Times New Roman" w:hAnsi="Times New Roman"/>
          <w:b/>
        </w:rPr>
        <w:t>2. Право граждан на обращение</w:t>
      </w: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  <w:r w:rsidRPr="0055732F">
        <w:rPr>
          <w:rFonts w:ascii="Times New Roman" w:hAnsi="Times New Roman"/>
        </w:rP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лиц. </w:t>
      </w: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  <w:r w:rsidRPr="0055732F">
        <w:rPr>
          <w:rFonts w:ascii="Times New Roman" w:hAnsi="Times New Roman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  <w:r w:rsidRPr="0055732F">
        <w:rPr>
          <w:rFonts w:ascii="Times New Roman" w:hAnsi="Times New Roman"/>
        </w:rPr>
        <w:t>3. Рассмотрение обращений граждан осуществляется бесплатно.</w:t>
      </w: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</w:p>
    <w:p w:rsidR="0055732F" w:rsidRPr="0055732F" w:rsidRDefault="0055732F" w:rsidP="0055732F">
      <w:pPr>
        <w:contextualSpacing/>
        <w:jc w:val="center"/>
        <w:rPr>
          <w:rFonts w:ascii="Times New Roman" w:hAnsi="Times New Roman"/>
          <w:b/>
        </w:rPr>
      </w:pPr>
      <w:r w:rsidRPr="0055732F">
        <w:rPr>
          <w:rFonts w:ascii="Times New Roman" w:hAnsi="Times New Roman"/>
          <w:b/>
        </w:rPr>
        <w:t>3. Права гражданина при рассмотрении обращения</w:t>
      </w: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  <w:r w:rsidRPr="0055732F">
        <w:rPr>
          <w:rFonts w:ascii="Times New Roman" w:hAnsi="Times New Roman"/>
        </w:rPr>
        <w:t xml:space="preserve"> При рассмотрении обращения Администрацией или должностным лицом гражданин имеет право: </w:t>
      </w: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  <w:r w:rsidRPr="0055732F">
        <w:rPr>
          <w:rFonts w:ascii="Times New Roman" w:hAnsi="Times New Roman"/>
        </w:rPr>
        <w:t xml:space="preserve"> 1) представлять дополнительные документы и материалы либо обращаться с просьбой об их истребовании, в том числе в электронной форме; </w:t>
      </w: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  <w:r w:rsidRPr="0055732F">
        <w:rPr>
          <w:rFonts w:ascii="Times New Roman" w:hAnsi="Times New Roman"/>
        </w:rPr>
        <w:t xml:space="preserve"> 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 </w:t>
      </w: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  <w:r w:rsidRPr="0055732F">
        <w:rPr>
          <w:rFonts w:ascii="Times New Roman" w:hAnsi="Times New Roman"/>
        </w:rPr>
        <w:t xml:space="preserve"> 3) получать письменный ответ по существу поставленных в обращении вопросов; </w:t>
      </w: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  <w:r w:rsidRPr="0055732F">
        <w:rPr>
          <w:rFonts w:ascii="Times New Roman" w:hAnsi="Times New Roman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 </w:t>
      </w: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  <w:r w:rsidRPr="0055732F">
        <w:rPr>
          <w:rFonts w:ascii="Times New Roman" w:hAnsi="Times New Roman"/>
        </w:rPr>
        <w:t xml:space="preserve"> 5) обращаться с заявлением о прекращении рассмотрения обращения. </w:t>
      </w: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</w:p>
    <w:p w:rsidR="0055732F" w:rsidRPr="0055732F" w:rsidRDefault="0055732F" w:rsidP="0055732F">
      <w:pPr>
        <w:contextualSpacing/>
        <w:jc w:val="center"/>
        <w:rPr>
          <w:rFonts w:ascii="Times New Roman" w:hAnsi="Times New Roman"/>
          <w:b/>
        </w:rPr>
      </w:pPr>
      <w:r w:rsidRPr="0055732F">
        <w:rPr>
          <w:rFonts w:ascii="Times New Roman" w:hAnsi="Times New Roman"/>
          <w:b/>
        </w:rPr>
        <w:t>4. Гарантии безопасности гражданина в связи с его обращением</w:t>
      </w: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  <w:r w:rsidRPr="0055732F">
        <w:rPr>
          <w:rFonts w:ascii="Times New Roman" w:hAnsi="Times New Roman"/>
        </w:rPr>
        <w:t xml:space="preserve">1. Запрещается преследование гражданина в связи с его обращением в Администрацию или к должностному лицу с критикой деятельности Администрации или должностного лица либо в целях восстановления или защиты своих прав, свобод и законных интересов либо прав, свобод и законных интересов других лиц. </w:t>
      </w: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  <w:r w:rsidRPr="0055732F">
        <w:rPr>
          <w:rFonts w:ascii="Times New Roman" w:hAnsi="Times New Roman"/>
        </w:rPr>
        <w:t xml:space="preserve"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 </w:t>
      </w: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</w:p>
    <w:p w:rsidR="0055732F" w:rsidRPr="0055732F" w:rsidRDefault="0055732F" w:rsidP="0055732F">
      <w:pPr>
        <w:contextualSpacing/>
        <w:jc w:val="center"/>
        <w:rPr>
          <w:rFonts w:ascii="Times New Roman" w:hAnsi="Times New Roman"/>
          <w:b/>
        </w:rPr>
      </w:pPr>
      <w:r w:rsidRPr="0055732F">
        <w:rPr>
          <w:rFonts w:ascii="Times New Roman" w:hAnsi="Times New Roman"/>
          <w:b/>
        </w:rPr>
        <w:t>5. Требования к письменному обращению</w:t>
      </w: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  <w:r w:rsidRPr="0055732F">
        <w:rPr>
          <w:rFonts w:ascii="Times New Roman" w:hAnsi="Times New Roman"/>
        </w:rPr>
        <w:t xml:space="preserve">1. </w:t>
      </w:r>
      <w:proofErr w:type="gramStart"/>
      <w:r w:rsidRPr="0055732F">
        <w:rPr>
          <w:rFonts w:ascii="Times New Roman" w:hAnsi="Times New Roman"/>
        </w:rPr>
        <w:t xml:space="preserve">Гражданин в своем письменном обращении в обязательном порядке указывает наименование Администрации, фамилию, имя, отчество соответствующего должностного лица, 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 </w:t>
      </w:r>
      <w:proofErr w:type="gramEnd"/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  <w:r w:rsidRPr="0055732F">
        <w:rPr>
          <w:rFonts w:ascii="Times New Roman" w:hAnsi="Times New Roman"/>
        </w:rPr>
        <w:t xml:space="preserve">2. В случае необходимости в подтверждение своих доводов гражданин прилагает к письменному обращению документы и материалы либо их копии. </w:t>
      </w: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  <w:r w:rsidRPr="0055732F">
        <w:rPr>
          <w:rFonts w:ascii="Times New Roman" w:hAnsi="Times New Roman"/>
        </w:rPr>
        <w:t>3.</w:t>
      </w:r>
      <w:r w:rsidRPr="0055732F">
        <w:rPr>
          <w:rFonts w:ascii="Times New Roman" w:hAnsi="Times New Roman"/>
          <w:sz w:val="25"/>
          <w:szCs w:val="25"/>
        </w:rPr>
        <w:t xml:space="preserve"> </w:t>
      </w:r>
      <w:r w:rsidRPr="0055732F">
        <w:rPr>
          <w:rFonts w:ascii="Times New Roman" w:hAnsi="Times New Roman"/>
        </w:rPr>
        <w:t xml:space="preserve">Обращение, поступившее в Администрацию или должностному лицу в форме электронного документа, подлежит рассмотрению в порядке, установленном настоящим Положением. В обращении гражданин в обязательном порядке указывает свою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 </w:t>
      </w: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  <w:r w:rsidRPr="0055732F">
        <w:rPr>
          <w:rFonts w:ascii="Times New Roman" w:hAnsi="Times New Roman"/>
          <w:sz w:val="25"/>
          <w:szCs w:val="25"/>
        </w:rPr>
        <w:t xml:space="preserve">3.1. </w:t>
      </w:r>
      <w:proofErr w:type="gramStart"/>
      <w:r w:rsidRPr="0055732F">
        <w:rPr>
          <w:rFonts w:ascii="Times New Roman" w:hAnsi="Times New Roman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55732F">
        <w:rPr>
          <w:rFonts w:ascii="Times New Roman" w:hAnsi="Times New Roman"/>
        </w:rPr>
        <w:t xml:space="preserve"> уведомлением гражданина, направившего обращение, о переадресации его обращения.</w:t>
      </w: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</w:p>
    <w:p w:rsidR="0055732F" w:rsidRPr="0055732F" w:rsidRDefault="0055732F" w:rsidP="0055732F">
      <w:pPr>
        <w:contextualSpacing/>
        <w:jc w:val="center"/>
        <w:rPr>
          <w:rFonts w:ascii="Times New Roman" w:hAnsi="Times New Roman"/>
          <w:b/>
        </w:rPr>
      </w:pPr>
      <w:r w:rsidRPr="0055732F">
        <w:rPr>
          <w:rFonts w:ascii="Times New Roman" w:hAnsi="Times New Roman"/>
          <w:b/>
        </w:rPr>
        <w:t>6. Направление и регистрация письменного обращения</w:t>
      </w: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  <w:r w:rsidRPr="0055732F">
        <w:rPr>
          <w:rFonts w:ascii="Times New Roman" w:hAnsi="Times New Roman"/>
        </w:rPr>
        <w:t xml:space="preserve">1. Гражданин направляет письменное обращение непосредственно в Администрацию или тому должностному лицу, в компетенцию которого входит решение поставленных в обращении вопросов. </w:t>
      </w: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  <w:r w:rsidRPr="0055732F">
        <w:rPr>
          <w:rFonts w:ascii="Times New Roman" w:hAnsi="Times New Roman"/>
        </w:rPr>
        <w:t xml:space="preserve">2. Письменное обращение подлежит обязательной регистрации в течение трех дней с момента поступления в Администрацию или должностному лицу. </w:t>
      </w: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  <w:r w:rsidRPr="0055732F">
        <w:rPr>
          <w:rFonts w:ascii="Times New Roman" w:hAnsi="Times New Roman"/>
        </w:rPr>
        <w:t>3. Письменное обращение, содержащее вопросы, решение которых не входит в компетенцию Администрации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  <w:r w:rsidRPr="0055732F">
        <w:rPr>
          <w:rFonts w:ascii="Times New Roman" w:hAnsi="Times New Roman"/>
        </w:rPr>
        <w:t xml:space="preserve">4. 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 </w:t>
      </w: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  <w:r w:rsidRPr="0055732F">
        <w:rPr>
          <w:rFonts w:ascii="Times New Roman" w:hAnsi="Times New Roman"/>
        </w:rPr>
        <w:t xml:space="preserve">5. Администрация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 </w:t>
      </w: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  <w:r w:rsidRPr="0055732F">
        <w:rPr>
          <w:rFonts w:ascii="Times New Roman" w:hAnsi="Times New Roman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55732F">
        <w:rPr>
          <w:rFonts w:ascii="Times New Roman" w:hAnsi="Times New Roman"/>
        </w:rPr>
        <w:t>которых</w:t>
      </w:r>
      <w:proofErr w:type="gramEnd"/>
      <w:r w:rsidRPr="0055732F">
        <w:rPr>
          <w:rFonts w:ascii="Times New Roman" w:hAnsi="Times New Roman"/>
        </w:rPr>
        <w:t xml:space="preserve"> обжалуется. </w:t>
      </w: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  <w:r w:rsidRPr="0055732F">
        <w:rPr>
          <w:rFonts w:ascii="Times New Roman" w:hAnsi="Times New Roman"/>
        </w:rPr>
        <w:t xml:space="preserve"> 7. В случае</w:t>
      </w:r>
      <w:proofErr w:type="gramStart"/>
      <w:r w:rsidRPr="0055732F">
        <w:rPr>
          <w:rFonts w:ascii="Times New Roman" w:hAnsi="Times New Roman"/>
        </w:rPr>
        <w:t>,</w:t>
      </w:r>
      <w:proofErr w:type="gramEnd"/>
      <w:r w:rsidRPr="0055732F">
        <w:rPr>
          <w:rFonts w:ascii="Times New Roman" w:hAnsi="Times New Roman"/>
        </w:rPr>
        <w:t xml:space="preserve"> если в соответствии с запретом, предусмотренным частью 6 настоящего пункта,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 </w:t>
      </w: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</w:p>
    <w:p w:rsidR="0055732F" w:rsidRPr="0055732F" w:rsidRDefault="0055732F" w:rsidP="0055732F">
      <w:pPr>
        <w:contextualSpacing/>
        <w:jc w:val="center"/>
        <w:rPr>
          <w:rFonts w:ascii="Times New Roman" w:hAnsi="Times New Roman"/>
          <w:b/>
        </w:rPr>
      </w:pPr>
      <w:r w:rsidRPr="0055732F">
        <w:rPr>
          <w:rFonts w:ascii="Times New Roman" w:hAnsi="Times New Roman"/>
          <w:b/>
        </w:rPr>
        <w:t>7. Обязательность принятия обращения к рассмотрению</w:t>
      </w: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  <w:r w:rsidRPr="0055732F">
        <w:rPr>
          <w:rFonts w:ascii="Times New Roman" w:hAnsi="Times New Roman"/>
        </w:rPr>
        <w:t xml:space="preserve"> 1. </w:t>
      </w:r>
      <w:proofErr w:type="gramStart"/>
      <w:r w:rsidRPr="0055732F">
        <w:rPr>
          <w:rFonts w:ascii="Times New Roman" w:hAnsi="Times New Roman"/>
        </w:rPr>
        <w:t>Обращение, поступившее в Администрацию или должностному лицу подлежит</w:t>
      </w:r>
      <w:proofErr w:type="gramEnd"/>
      <w:r w:rsidRPr="0055732F">
        <w:rPr>
          <w:rFonts w:ascii="Times New Roman" w:hAnsi="Times New Roman"/>
        </w:rPr>
        <w:t xml:space="preserve"> обязательному рассмотрению. </w:t>
      </w: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  <w:r w:rsidRPr="0055732F">
        <w:rPr>
          <w:rFonts w:ascii="Times New Roman" w:hAnsi="Times New Roman"/>
        </w:rPr>
        <w:t xml:space="preserve"> 2.  В случае необходимости Администрация или должностное лицо может обеспечить его рассмотрение с выездом на место. </w:t>
      </w: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</w:p>
    <w:p w:rsidR="0055732F" w:rsidRPr="0055732F" w:rsidRDefault="0055732F" w:rsidP="0055732F">
      <w:pPr>
        <w:contextualSpacing/>
        <w:jc w:val="center"/>
        <w:rPr>
          <w:rFonts w:ascii="Times New Roman" w:hAnsi="Times New Roman"/>
          <w:b/>
        </w:rPr>
      </w:pPr>
      <w:r w:rsidRPr="0055732F">
        <w:rPr>
          <w:rFonts w:ascii="Times New Roman" w:hAnsi="Times New Roman"/>
          <w:b/>
        </w:rPr>
        <w:t>8. Рассмотрение обращения</w:t>
      </w: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  <w:r w:rsidRPr="0055732F">
        <w:rPr>
          <w:rFonts w:ascii="Times New Roman" w:hAnsi="Times New Roman"/>
        </w:rPr>
        <w:t xml:space="preserve">1. Администрация или должностное лицо: </w:t>
      </w: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  <w:r w:rsidRPr="0055732F">
        <w:rPr>
          <w:rFonts w:ascii="Times New Roman" w:hAnsi="Times New Roman"/>
        </w:rPr>
        <w:t xml:space="preserve"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 </w:t>
      </w: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  <w:r w:rsidRPr="0055732F">
        <w:rPr>
          <w:rFonts w:ascii="Times New Roman" w:hAnsi="Times New Roman"/>
        </w:rPr>
        <w:t xml:space="preserve">2) запрашивает, в том числе в электронной форме, необходимые для рассмотрения обращения документы и материалы в других органах местного самоуправления и у иных должностных лиц, за исключением судов, органов дознания и органов предварительного следствия; </w:t>
      </w: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  <w:r w:rsidRPr="0055732F">
        <w:rPr>
          <w:rFonts w:ascii="Times New Roman" w:hAnsi="Times New Roman"/>
        </w:rPr>
        <w:t xml:space="preserve">3) принимает меры, направленные на восстановление или защиту нарушенных прав, свобод и законных интересов гражданина; </w:t>
      </w: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  <w:r w:rsidRPr="0055732F">
        <w:rPr>
          <w:rFonts w:ascii="Times New Roman" w:hAnsi="Times New Roman"/>
        </w:rPr>
        <w:t xml:space="preserve">4) дает письменный ответ по существу поставленных в обращении вопросов, за исключением случаев, указанных в пункте 9 настоящего Положения; </w:t>
      </w: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  <w:r w:rsidRPr="0055732F">
        <w:rPr>
          <w:rFonts w:ascii="Times New Roman" w:hAnsi="Times New Roman"/>
        </w:rPr>
        <w:t xml:space="preserve"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 </w:t>
      </w: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  <w:r w:rsidRPr="0055732F">
        <w:rPr>
          <w:rFonts w:ascii="Times New Roman" w:hAnsi="Times New Roman"/>
        </w:rPr>
        <w:t xml:space="preserve">2. </w:t>
      </w:r>
      <w:proofErr w:type="gramStart"/>
      <w:r w:rsidRPr="0055732F">
        <w:rPr>
          <w:rFonts w:ascii="Times New Roman" w:hAnsi="Times New Roman"/>
        </w:rPr>
        <w:t xml:space="preserve">Администрация или должностное лицо по направленному в установленном порядке запросу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 </w:t>
      </w:r>
      <w:proofErr w:type="gramEnd"/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  <w:r w:rsidRPr="0055732F">
        <w:rPr>
          <w:rFonts w:ascii="Times New Roman" w:hAnsi="Times New Roman"/>
        </w:rPr>
        <w:t xml:space="preserve">3. Ответ на обращение подписывается главой Администрации, должностным лицом либо уполномоченным на то лицом. </w:t>
      </w: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  <w:r w:rsidRPr="0055732F">
        <w:rPr>
          <w:rFonts w:ascii="Times New Roman" w:hAnsi="Times New Roman"/>
        </w:rP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Администрацию или должностному лицу в форме электронного документа, и в письменной форме по почтовому адресу, указанному в обращении, поступившем в Администрацию или должностному лицу в письменной форме. </w:t>
      </w:r>
      <w:proofErr w:type="gramStart"/>
      <w:r w:rsidRPr="0055732F">
        <w:rPr>
          <w:rFonts w:ascii="Times New Roman" w:hAnsi="Times New Roman"/>
        </w:rPr>
        <w:t>Кроме того, на поступившее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Администрации в информационно-телекоммуникационной сети «Интернет».</w:t>
      </w:r>
      <w:proofErr w:type="gramEnd"/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  <w:r w:rsidRPr="0055732F">
        <w:rPr>
          <w:rFonts w:ascii="Times New Roman" w:hAnsi="Times New Roman"/>
        </w:rPr>
        <w:t>5. В случае</w:t>
      </w:r>
      <w:proofErr w:type="gramStart"/>
      <w:r w:rsidRPr="0055732F">
        <w:rPr>
          <w:rFonts w:ascii="Times New Roman" w:hAnsi="Times New Roman"/>
        </w:rPr>
        <w:t>,</w:t>
      </w:r>
      <w:proofErr w:type="gramEnd"/>
      <w:r w:rsidRPr="0055732F">
        <w:rPr>
          <w:rFonts w:ascii="Times New Roman" w:hAnsi="Times New Roman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</w:p>
    <w:p w:rsidR="0055732F" w:rsidRPr="0055732F" w:rsidRDefault="0055732F" w:rsidP="0055732F">
      <w:pPr>
        <w:contextualSpacing/>
        <w:jc w:val="center"/>
        <w:rPr>
          <w:rFonts w:ascii="Times New Roman" w:hAnsi="Times New Roman"/>
          <w:b/>
        </w:rPr>
      </w:pPr>
      <w:r w:rsidRPr="0055732F">
        <w:rPr>
          <w:rFonts w:ascii="Times New Roman" w:hAnsi="Times New Roman"/>
          <w:b/>
        </w:rPr>
        <w:t>9. Порядок рассмотрения отдельных обращений</w:t>
      </w: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  <w:r w:rsidRPr="0055732F">
        <w:rPr>
          <w:rFonts w:ascii="Times New Roman" w:hAnsi="Times New Roman"/>
        </w:rPr>
        <w:t>1. В случае</w:t>
      </w:r>
      <w:proofErr w:type="gramStart"/>
      <w:r w:rsidRPr="0055732F">
        <w:rPr>
          <w:rFonts w:ascii="Times New Roman" w:hAnsi="Times New Roman"/>
        </w:rPr>
        <w:t>,</w:t>
      </w:r>
      <w:proofErr w:type="gramEnd"/>
      <w:r w:rsidRPr="0055732F">
        <w:rPr>
          <w:rFonts w:ascii="Times New Roman" w:hAnsi="Times New Roman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  <w:r w:rsidRPr="0055732F">
        <w:rPr>
          <w:rFonts w:ascii="Times New Roman" w:hAnsi="Times New Roman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 </w:t>
      </w: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  <w:r w:rsidRPr="0055732F">
        <w:rPr>
          <w:rFonts w:ascii="Times New Roman" w:hAnsi="Times New Roman"/>
        </w:rPr>
        <w:t xml:space="preserve">3. Администрация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 </w:t>
      </w: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  <w:r w:rsidRPr="0055732F">
        <w:rPr>
          <w:rFonts w:ascii="Times New Roman" w:hAnsi="Times New Roman"/>
        </w:rPr>
        <w:t>4. В случае</w:t>
      </w:r>
      <w:proofErr w:type="gramStart"/>
      <w:r w:rsidRPr="0055732F">
        <w:rPr>
          <w:rFonts w:ascii="Times New Roman" w:hAnsi="Times New Roman"/>
        </w:rPr>
        <w:t>,</w:t>
      </w:r>
      <w:proofErr w:type="gramEnd"/>
      <w:r w:rsidRPr="0055732F">
        <w:rPr>
          <w:rFonts w:ascii="Times New Roman" w:hAnsi="Times New Roman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 </w:t>
      </w: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  <w:r w:rsidRPr="0055732F">
        <w:rPr>
          <w:rFonts w:ascii="Times New Roman" w:hAnsi="Times New Roman"/>
        </w:rPr>
        <w:t>5. В случае</w:t>
      </w:r>
      <w:proofErr w:type="gramStart"/>
      <w:r w:rsidRPr="0055732F">
        <w:rPr>
          <w:rFonts w:ascii="Times New Roman" w:hAnsi="Times New Roman"/>
        </w:rPr>
        <w:t>,</w:t>
      </w:r>
      <w:proofErr w:type="gramEnd"/>
      <w:r w:rsidRPr="0055732F">
        <w:rPr>
          <w:rFonts w:ascii="Times New Roman" w:hAnsi="Times New Roman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Администрации,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вопросу. О данном решении уведомляется гражданин, направивший обращение. </w:t>
      </w: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  <w:r w:rsidRPr="0055732F">
        <w:rPr>
          <w:rFonts w:ascii="Times New Roman" w:hAnsi="Times New Roman"/>
        </w:rPr>
        <w:t xml:space="preserve">6. </w:t>
      </w:r>
      <w:proofErr w:type="gramStart"/>
      <w:r w:rsidRPr="0055732F">
        <w:rPr>
          <w:rFonts w:ascii="Times New Roman" w:hAnsi="Times New Roman"/>
        </w:rPr>
        <w:t>В случае поступления в Администрацию или должностному лицу письменного обращения, содержащего вопрос, ответ на который размещен на официальном сайте Администрации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</w:t>
      </w:r>
      <w:proofErr w:type="gramEnd"/>
      <w:r w:rsidRPr="0055732F">
        <w:rPr>
          <w:rFonts w:ascii="Times New Roman" w:hAnsi="Times New Roman"/>
        </w:rPr>
        <w:t xml:space="preserve">, не возвращается. </w:t>
      </w: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  <w:r w:rsidRPr="0055732F">
        <w:rPr>
          <w:rFonts w:ascii="Times New Roman" w:hAnsi="Times New Roman"/>
        </w:rPr>
        <w:t>7. В случае</w:t>
      </w:r>
      <w:proofErr w:type="gramStart"/>
      <w:r w:rsidRPr="0055732F">
        <w:rPr>
          <w:rFonts w:ascii="Times New Roman" w:hAnsi="Times New Roman"/>
        </w:rPr>
        <w:t>,</w:t>
      </w:r>
      <w:proofErr w:type="gramEnd"/>
      <w:r w:rsidRPr="0055732F">
        <w:rPr>
          <w:rFonts w:ascii="Times New Roman" w:hAnsi="Times New Roman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  <w:r w:rsidRPr="0055732F">
        <w:rPr>
          <w:rFonts w:ascii="Times New Roman" w:hAnsi="Times New Roman"/>
        </w:rPr>
        <w:t>8. В случае</w:t>
      </w:r>
      <w:proofErr w:type="gramStart"/>
      <w:r w:rsidRPr="0055732F">
        <w:rPr>
          <w:rFonts w:ascii="Times New Roman" w:hAnsi="Times New Roman"/>
        </w:rPr>
        <w:t>,</w:t>
      </w:r>
      <w:proofErr w:type="gramEnd"/>
      <w:r w:rsidRPr="0055732F">
        <w:rPr>
          <w:rFonts w:ascii="Times New Roman" w:hAnsi="Times New Roman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обращение. </w:t>
      </w: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</w:p>
    <w:p w:rsidR="0055732F" w:rsidRPr="0055732F" w:rsidRDefault="0055732F" w:rsidP="0055732F">
      <w:pPr>
        <w:contextualSpacing/>
        <w:jc w:val="center"/>
        <w:rPr>
          <w:rFonts w:ascii="Times New Roman" w:hAnsi="Times New Roman"/>
          <w:b/>
        </w:rPr>
      </w:pPr>
      <w:r w:rsidRPr="0055732F">
        <w:rPr>
          <w:rFonts w:ascii="Times New Roman" w:hAnsi="Times New Roman"/>
          <w:b/>
        </w:rPr>
        <w:t>10. Сроки рассмотрения письменного обращения</w:t>
      </w:r>
    </w:p>
    <w:p w:rsidR="0055732F" w:rsidRPr="0055732F" w:rsidRDefault="0055732F" w:rsidP="0055732F">
      <w:pPr>
        <w:contextualSpacing/>
        <w:rPr>
          <w:rFonts w:ascii="Times New Roman" w:hAnsi="Times New Roman"/>
          <w:sz w:val="25"/>
          <w:szCs w:val="25"/>
        </w:rPr>
      </w:pP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  <w:r w:rsidRPr="0055732F">
        <w:rPr>
          <w:rFonts w:ascii="Times New Roman" w:hAnsi="Times New Roman"/>
        </w:rPr>
        <w:t xml:space="preserve">Письменное обращение рассматривается в течение 30 дней со дня регистрации. </w:t>
      </w: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  <w:b/>
        </w:rPr>
      </w:pPr>
    </w:p>
    <w:p w:rsidR="0055732F" w:rsidRPr="0055732F" w:rsidRDefault="0055732F" w:rsidP="0055732F">
      <w:pPr>
        <w:contextualSpacing/>
        <w:jc w:val="center"/>
        <w:rPr>
          <w:rFonts w:ascii="Times New Roman" w:hAnsi="Times New Roman"/>
          <w:b/>
        </w:rPr>
      </w:pPr>
      <w:r w:rsidRPr="0055732F">
        <w:rPr>
          <w:rFonts w:ascii="Times New Roman" w:hAnsi="Times New Roman"/>
          <w:b/>
        </w:rPr>
        <w:t>11. Личный прием граждан</w:t>
      </w: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  <w:r w:rsidRPr="0055732F">
        <w:rPr>
          <w:rFonts w:ascii="Times New Roman" w:hAnsi="Times New Roman"/>
        </w:rPr>
        <w:t xml:space="preserve">1. Личный прием граждан главой и уполномоченными на то лицами. Информация о месте приема, а также об установленных для приема днях и часах доводится до сведения граждан. </w:t>
      </w: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  <w:r w:rsidRPr="0055732F">
        <w:rPr>
          <w:rFonts w:ascii="Times New Roman" w:hAnsi="Times New Roman"/>
        </w:rPr>
        <w:t xml:space="preserve">2. При личном приеме гражданин предъявляет документ, удостоверяющий его личность. </w:t>
      </w: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  <w:r w:rsidRPr="0055732F">
        <w:rPr>
          <w:rFonts w:ascii="Times New Roman" w:hAnsi="Times New Roman"/>
        </w:rPr>
        <w:t>3. Содержание устного обращения заносится в карточку личного приема гражданина и журнал регистрации приема граждан. В случае</w:t>
      </w:r>
      <w:proofErr w:type="gramStart"/>
      <w:r w:rsidRPr="0055732F">
        <w:rPr>
          <w:rFonts w:ascii="Times New Roman" w:hAnsi="Times New Roman"/>
        </w:rPr>
        <w:t>,</w:t>
      </w:r>
      <w:proofErr w:type="gramEnd"/>
      <w:r w:rsidRPr="0055732F">
        <w:rPr>
          <w:rFonts w:ascii="Times New Roman" w:hAnsi="Times New Roman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 </w:t>
      </w: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  <w:r w:rsidRPr="0055732F">
        <w:rPr>
          <w:rFonts w:ascii="Times New Roman" w:hAnsi="Times New Roman"/>
        </w:rPr>
        <w:t xml:space="preserve">4. Письменное обращение, принятое в ходе личного приема, подлежит регистрации и рассмотрению в порядке, установленном настоящим Положением. </w:t>
      </w: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  <w:r w:rsidRPr="0055732F">
        <w:rPr>
          <w:rFonts w:ascii="Times New Roman" w:hAnsi="Times New Roman"/>
        </w:rPr>
        <w:t>5. В случае</w:t>
      </w:r>
      <w:proofErr w:type="gramStart"/>
      <w:r w:rsidRPr="0055732F">
        <w:rPr>
          <w:rFonts w:ascii="Times New Roman" w:hAnsi="Times New Roman"/>
        </w:rPr>
        <w:t>,</w:t>
      </w:r>
      <w:proofErr w:type="gramEnd"/>
      <w:r w:rsidRPr="0055732F">
        <w:rPr>
          <w:rFonts w:ascii="Times New Roman" w:hAnsi="Times New Roman"/>
        </w:rPr>
        <w:t xml:space="preserve"> если в обращении содержатся вопросы, решение которых не входит в компетенцию Администрации гражданину дается разъяснение, куда и в каком порядке ему следует обратиться. </w:t>
      </w: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  <w:r w:rsidRPr="0055732F">
        <w:rPr>
          <w:rFonts w:ascii="Times New Roman" w:hAnsi="Times New Roman"/>
        </w:rPr>
        <w:t xml:space="preserve"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 </w:t>
      </w: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  <w:r w:rsidRPr="0055732F">
        <w:rPr>
          <w:rFonts w:ascii="Times New Roman" w:hAnsi="Times New Roman"/>
        </w:rPr>
        <w:t>7. 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</w:p>
    <w:p w:rsidR="0055732F" w:rsidRPr="0055732F" w:rsidRDefault="0055732F" w:rsidP="0055732F">
      <w:pPr>
        <w:contextualSpacing/>
        <w:jc w:val="center"/>
        <w:rPr>
          <w:rFonts w:ascii="Times New Roman" w:hAnsi="Times New Roman"/>
          <w:b/>
        </w:rPr>
      </w:pPr>
      <w:r w:rsidRPr="0055732F">
        <w:rPr>
          <w:rFonts w:ascii="Times New Roman" w:hAnsi="Times New Roman"/>
          <w:b/>
        </w:rPr>
        <w:t xml:space="preserve">12. </w:t>
      </w:r>
      <w:proofErr w:type="gramStart"/>
      <w:r w:rsidRPr="0055732F">
        <w:rPr>
          <w:rFonts w:ascii="Times New Roman" w:hAnsi="Times New Roman"/>
          <w:b/>
        </w:rPr>
        <w:t>Контроль за</w:t>
      </w:r>
      <w:proofErr w:type="gramEnd"/>
      <w:r w:rsidRPr="0055732F">
        <w:rPr>
          <w:rFonts w:ascii="Times New Roman" w:hAnsi="Times New Roman"/>
          <w:b/>
        </w:rPr>
        <w:t xml:space="preserve"> соблюдением порядка рассмотрения обращений</w:t>
      </w: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  <w:r w:rsidRPr="0055732F">
        <w:rPr>
          <w:rFonts w:ascii="Times New Roman" w:hAnsi="Times New Roman"/>
        </w:rPr>
        <w:t xml:space="preserve">Администрация осуществляет в пределах своей компетенции </w:t>
      </w:r>
      <w:proofErr w:type="gramStart"/>
      <w:r w:rsidRPr="0055732F">
        <w:rPr>
          <w:rFonts w:ascii="Times New Roman" w:hAnsi="Times New Roman"/>
        </w:rPr>
        <w:t>контроль за</w:t>
      </w:r>
      <w:proofErr w:type="gramEnd"/>
      <w:r w:rsidRPr="0055732F">
        <w:rPr>
          <w:rFonts w:ascii="Times New Roman" w:hAnsi="Times New Roman"/>
        </w:rPr>
        <w:t xml:space="preserve"> соблюдением порядка рассмотрения обращений, анализируют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 </w:t>
      </w: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</w:p>
    <w:p w:rsidR="0055732F" w:rsidRPr="0055732F" w:rsidRDefault="0055732F" w:rsidP="0055732F">
      <w:pPr>
        <w:contextualSpacing/>
        <w:jc w:val="center"/>
        <w:rPr>
          <w:rFonts w:ascii="Times New Roman" w:hAnsi="Times New Roman"/>
          <w:b/>
        </w:rPr>
      </w:pPr>
      <w:r w:rsidRPr="0055732F">
        <w:rPr>
          <w:rFonts w:ascii="Times New Roman" w:hAnsi="Times New Roman"/>
          <w:b/>
        </w:rPr>
        <w:t>13. Ответственность за нарушение настоящего Положения</w:t>
      </w: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  <w:r w:rsidRPr="0055732F">
        <w:rPr>
          <w:rFonts w:ascii="Times New Roman" w:hAnsi="Times New Roman"/>
        </w:rPr>
        <w:t xml:space="preserve">Лица, виновные в нарушении настоящего Положения, несут ответственность, предусмотренную законодательством Российской Федерации. </w:t>
      </w: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  <w:b/>
        </w:rPr>
      </w:pPr>
    </w:p>
    <w:p w:rsidR="0055732F" w:rsidRPr="0055732F" w:rsidRDefault="0055732F" w:rsidP="0055732F">
      <w:pPr>
        <w:contextualSpacing/>
        <w:jc w:val="center"/>
        <w:rPr>
          <w:rFonts w:ascii="Times New Roman" w:hAnsi="Times New Roman"/>
          <w:b/>
        </w:rPr>
      </w:pPr>
      <w:r w:rsidRPr="0055732F">
        <w:rPr>
          <w:rFonts w:ascii="Times New Roman" w:hAnsi="Times New Roman"/>
          <w:b/>
        </w:rPr>
        <w:t>14. Возмещение причиненных убытков и взыскание понесенных расходов при рассмотрении обращений</w:t>
      </w: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</w:rPr>
      </w:pPr>
      <w:r w:rsidRPr="0055732F">
        <w:rPr>
          <w:rFonts w:ascii="Times New Roman" w:hAnsi="Times New Roman"/>
        </w:rPr>
        <w:t xml:space="preserve">1. Гражданин имеет право на возмещение убытков и компенсацию морального вреда, причиненных незаконным действием (бездействием) Администрации или должностного лица при рассмотрении обращения, по решению суда. </w:t>
      </w:r>
    </w:p>
    <w:p w:rsidR="0055732F" w:rsidRPr="0055732F" w:rsidRDefault="0055732F" w:rsidP="0055732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5732F">
        <w:rPr>
          <w:rFonts w:ascii="Times New Roman" w:hAnsi="Times New Roman"/>
        </w:rPr>
        <w:t>2. В случае</w:t>
      </w:r>
      <w:proofErr w:type="gramStart"/>
      <w:r w:rsidRPr="0055732F">
        <w:rPr>
          <w:rFonts w:ascii="Times New Roman" w:hAnsi="Times New Roman"/>
        </w:rPr>
        <w:t>,</w:t>
      </w:r>
      <w:proofErr w:type="gramEnd"/>
      <w:r w:rsidRPr="0055732F">
        <w:rPr>
          <w:rFonts w:ascii="Times New Roman" w:hAnsi="Times New Roman"/>
        </w:rPr>
        <w:t xml:space="preserve"> если гражданин указал в обращении заведомо ложные сведения, расходы, понесенные в связи с рассмотрением обращения, могут быть взысканы с данного гражданина по решению суда.</w:t>
      </w:r>
    </w:p>
    <w:p w:rsidR="0055732F" w:rsidRPr="0055732F" w:rsidRDefault="0055732F" w:rsidP="0055732F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71D70" w:rsidRPr="00D03091" w:rsidRDefault="00971D70" w:rsidP="0055732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4"/>
        </w:rPr>
      </w:pPr>
    </w:p>
    <w:sectPr w:rsidR="00971D70" w:rsidRPr="00D03091" w:rsidSect="0087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251"/>
    <w:multiLevelType w:val="hybridMultilevel"/>
    <w:tmpl w:val="2494C69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1A5C75A3"/>
    <w:multiLevelType w:val="hybridMultilevel"/>
    <w:tmpl w:val="E19E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E3474"/>
    <w:multiLevelType w:val="hybridMultilevel"/>
    <w:tmpl w:val="1D06B246"/>
    <w:lvl w:ilvl="0" w:tplc="C1BCB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B72CE3"/>
    <w:multiLevelType w:val="hybridMultilevel"/>
    <w:tmpl w:val="205CCFD6"/>
    <w:lvl w:ilvl="0" w:tplc="6E4A850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E3B33"/>
    <w:rsid w:val="000428B2"/>
    <w:rsid w:val="001F3F8B"/>
    <w:rsid w:val="00273E65"/>
    <w:rsid w:val="003D3748"/>
    <w:rsid w:val="004F51E6"/>
    <w:rsid w:val="0055732F"/>
    <w:rsid w:val="00585A63"/>
    <w:rsid w:val="005A482F"/>
    <w:rsid w:val="005E3B33"/>
    <w:rsid w:val="0067599D"/>
    <w:rsid w:val="00704F4F"/>
    <w:rsid w:val="00756539"/>
    <w:rsid w:val="00793A6F"/>
    <w:rsid w:val="00862F52"/>
    <w:rsid w:val="0087078F"/>
    <w:rsid w:val="00971D70"/>
    <w:rsid w:val="00BA1AE7"/>
    <w:rsid w:val="00BF0E44"/>
    <w:rsid w:val="00D03091"/>
    <w:rsid w:val="00D849A1"/>
    <w:rsid w:val="00EF48A1"/>
    <w:rsid w:val="00F6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3B33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5E3B33"/>
    <w:pPr>
      <w:spacing w:after="0" w:line="360" w:lineRule="auto"/>
      <w:jc w:val="center"/>
    </w:pPr>
    <w:rPr>
      <w:rFonts w:ascii="Times New Roman" w:hAnsi="Times New Roman"/>
      <w:b/>
      <w:sz w:val="26"/>
      <w:szCs w:val="20"/>
    </w:rPr>
  </w:style>
  <w:style w:type="character" w:customStyle="1" w:styleId="a6">
    <w:name w:val="Основной текст Знак"/>
    <w:basedOn w:val="a0"/>
    <w:link w:val="a5"/>
    <w:rsid w:val="005E3B3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7">
    <w:name w:val="Заголовок"/>
    <w:basedOn w:val="a"/>
    <w:next w:val="a5"/>
    <w:rsid w:val="005E3B33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hAnsi="Times New Roman"/>
      <w:color w:val="000000"/>
      <w:sz w:val="25"/>
      <w:szCs w:val="20"/>
      <w:lang w:eastAsia="zh-CN"/>
    </w:rPr>
  </w:style>
  <w:style w:type="character" w:styleId="a8">
    <w:name w:val="Hyperlink"/>
    <w:basedOn w:val="a0"/>
    <w:uiPriority w:val="99"/>
    <w:unhideWhenUsed/>
    <w:rsid w:val="005A482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A482F"/>
    <w:pPr>
      <w:ind w:left="720"/>
      <w:contextualSpacing/>
    </w:pPr>
  </w:style>
  <w:style w:type="paragraph" w:customStyle="1" w:styleId="aa">
    <w:name w:val="Исполнитель"/>
    <w:basedOn w:val="a5"/>
    <w:rsid w:val="00273E65"/>
    <w:pPr>
      <w:suppressAutoHyphens/>
      <w:spacing w:after="120" w:line="240" w:lineRule="exact"/>
      <w:jc w:val="left"/>
    </w:pPr>
    <w:rPr>
      <w:b w:val="0"/>
      <w:sz w:val="24"/>
    </w:rPr>
  </w:style>
  <w:style w:type="table" w:customStyle="1" w:styleId="1">
    <w:name w:val="Сетка таблицы1"/>
    <w:basedOn w:val="a1"/>
    <w:rsid w:val="00971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971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aktagu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0332D-2A63-4520-9A90-A62E39C4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2779</Words>
  <Characters>15845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2020-12-02T04:44:00Z</cp:lastPrinted>
  <dcterms:created xsi:type="dcterms:W3CDTF">2020-12-02T04:50:00Z</dcterms:created>
  <dcterms:modified xsi:type="dcterms:W3CDTF">2020-12-02T04:57:00Z</dcterms:modified>
</cp:coreProperties>
</file>