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8C5886" w:rsidRPr="00547BCC" w:rsidTr="001D5B67">
        <w:trPr>
          <w:jc w:val="center"/>
        </w:trPr>
        <w:tc>
          <w:tcPr>
            <w:tcW w:w="3792" w:type="dxa"/>
            <w:vAlign w:val="center"/>
          </w:tcPr>
          <w:p w:rsidR="008C5886" w:rsidRPr="00004F10" w:rsidRDefault="008C5886" w:rsidP="001D5B67">
            <w:pPr>
              <w:pStyle w:val="a6"/>
              <w:jc w:val="center"/>
              <w:rPr>
                <w:rFonts w:ascii="Times New Roman" w:hAnsi="Times New Roman"/>
              </w:rPr>
            </w:pPr>
            <w:r w:rsidRPr="00EA616A">
              <w:br w:type="page"/>
            </w:r>
            <w:r w:rsidRPr="00EA616A">
              <w:br w:type="page"/>
            </w:r>
            <w:r w:rsidRPr="00EA616A">
              <w:br w:type="page"/>
            </w:r>
            <w:r w:rsidRPr="00004F10">
              <w:rPr>
                <w:rFonts w:ascii="Times New Roman" w:hAnsi="Times New Roman"/>
              </w:rPr>
              <w:t>Башкортостан РеспубликаҺы</w:t>
            </w:r>
          </w:p>
          <w:p w:rsidR="008C5886" w:rsidRPr="00EA616A" w:rsidRDefault="008C5886" w:rsidP="001D5B67">
            <w:pPr>
              <w:pStyle w:val="ae"/>
              <w:ind w:left="0"/>
              <w:rPr>
                <w:sz w:val="22"/>
                <w:szCs w:val="22"/>
                <w:lang w:val="tt-RU"/>
              </w:rPr>
            </w:pPr>
            <w:r w:rsidRPr="00EA616A">
              <w:rPr>
                <w:sz w:val="22"/>
                <w:szCs w:val="22"/>
                <w:lang w:val="tt-RU"/>
              </w:rPr>
              <w:t>Бакалы районы</w:t>
            </w:r>
          </w:p>
          <w:p w:rsidR="008C5886" w:rsidRPr="00EA616A" w:rsidRDefault="008C5886" w:rsidP="001D5B67">
            <w:pPr>
              <w:pStyle w:val="ae"/>
              <w:ind w:left="0"/>
              <w:rPr>
                <w:sz w:val="22"/>
                <w:szCs w:val="22"/>
              </w:rPr>
            </w:pPr>
            <w:r w:rsidRPr="00EA616A">
              <w:rPr>
                <w:sz w:val="22"/>
                <w:szCs w:val="22"/>
                <w:lang w:val="tt-RU"/>
              </w:rPr>
              <w:t>муниципаль районының</w:t>
            </w:r>
          </w:p>
          <w:p w:rsidR="008C5886" w:rsidRPr="00EA616A" w:rsidRDefault="008C5886" w:rsidP="001D5B67">
            <w:pPr>
              <w:pStyle w:val="ae"/>
              <w:ind w:left="0"/>
              <w:rPr>
                <w:sz w:val="22"/>
                <w:szCs w:val="22"/>
              </w:rPr>
            </w:pPr>
            <w:r w:rsidRPr="00EA616A">
              <w:rPr>
                <w:sz w:val="22"/>
                <w:szCs w:val="22"/>
                <w:lang w:val="tt-RU"/>
              </w:rPr>
              <w:t>Токтагол ауыл советы</w:t>
            </w:r>
          </w:p>
          <w:p w:rsidR="008C5886" w:rsidRPr="00EA616A" w:rsidRDefault="008C5886" w:rsidP="001D5B67">
            <w:pPr>
              <w:pStyle w:val="ae"/>
              <w:ind w:left="0"/>
              <w:rPr>
                <w:sz w:val="22"/>
                <w:szCs w:val="22"/>
              </w:rPr>
            </w:pPr>
            <w:r w:rsidRPr="00EA616A">
              <w:rPr>
                <w:sz w:val="22"/>
                <w:szCs w:val="22"/>
                <w:lang w:val="tt-RU"/>
              </w:rPr>
              <w:t>ауыл биләмәһе Хакимиәте</w:t>
            </w:r>
          </w:p>
          <w:p w:rsidR="008C5886" w:rsidRPr="00EA616A" w:rsidRDefault="008C5886" w:rsidP="001D5B67">
            <w:pPr>
              <w:pStyle w:val="ae"/>
              <w:ind w:left="0"/>
              <w:rPr>
                <w:sz w:val="22"/>
                <w:szCs w:val="22"/>
              </w:rPr>
            </w:pPr>
            <w:r w:rsidRPr="00EA616A">
              <w:rPr>
                <w:sz w:val="22"/>
                <w:szCs w:val="22"/>
                <w:lang w:val="tt-RU"/>
              </w:rPr>
              <w:t>452655, Токтагол ауылы</w:t>
            </w:r>
          </w:p>
          <w:p w:rsidR="008C5886" w:rsidRPr="00EA616A" w:rsidRDefault="008C5886" w:rsidP="001D5B67">
            <w:pPr>
              <w:pStyle w:val="ae"/>
              <w:ind w:left="0"/>
              <w:rPr>
                <w:sz w:val="22"/>
                <w:szCs w:val="22"/>
              </w:rPr>
            </w:pPr>
            <w:r w:rsidRPr="00EA616A">
              <w:rPr>
                <w:sz w:val="22"/>
                <w:szCs w:val="22"/>
                <w:lang w:val="tt-RU"/>
              </w:rPr>
              <w:t>Йэштэр урамы, 9, тел. 2-98-36</w:t>
            </w:r>
          </w:p>
          <w:p w:rsidR="008C5886" w:rsidRPr="00EA616A" w:rsidRDefault="008C5886" w:rsidP="001D5B67">
            <w:pPr>
              <w:pStyle w:val="ac"/>
              <w:spacing w:after="0"/>
              <w:jc w:val="center"/>
              <w:rPr>
                <w:b/>
                <w:sz w:val="22"/>
                <w:szCs w:val="22"/>
                <w:lang w:eastAsia="zh-CN"/>
              </w:rPr>
            </w:pPr>
            <w:r w:rsidRPr="00EA616A">
              <w:rPr>
                <w:sz w:val="22"/>
                <w:szCs w:val="22"/>
                <w:lang w:val="en-US" w:eastAsia="zh-CN"/>
              </w:rPr>
              <w:t>https</w:t>
            </w:r>
            <w:r w:rsidRPr="00EA616A">
              <w:rPr>
                <w:sz w:val="22"/>
                <w:szCs w:val="22"/>
                <w:lang w:eastAsia="zh-CN"/>
              </w:rPr>
              <w:t>://</w:t>
            </w:r>
            <w:r w:rsidRPr="00EA616A">
              <w:rPr>
                <w:sz w:val="22"/>
                <w:szCs w:val="22"/>
                <w:lang w:val="en-US" w:eastAsia="zh-CN"/>
              </w:rPr>
              <w:t>taktagul</w:t>
            </w:r>
            <w:r w:rsidRPr="00EA616A">
              <w:rPr>
                <w:sz w:val="22"/>
                <w:szCs w:val="22"/>
                <w:lang w:eastAsia="zh-CN"/>
              </w:rPr>
              <w:t>.</w:t>
            </w:r>
            <w:r w:rsidRPr="00EA616A">
              <w:rPr>
                <w:sz w:val="22"/>
                <w:szCs w:val="22"/>
                <w:lang w:val="en-US" w:eastAsia="zh-CN"/>
              </w:rPr>
              <w:t>ru</w:t>
            </w:r>
          </w:p>
          <w:p w:rsidR="008C5886" w:rsidRPr="00EA616A" w:rsidRDefault="008C5886" w:rsidP="001D5B67">
            <w:pPr>
              <w:pStyle w:val="ac"/>
              <w:spacing w:after="0"/>
              <w:jc w:val="center"/>
              <w:rPr>
                <w:b/>
                <w:sz w:val="22"/>
                <w:szCs w:val="22"/>
                <w:lang w:eastAsia="zh-CN"/>
              </w:rPr>
            </w:pPr>
            <w:r w:rsidRPr="00EA616A">
              <w:rPr>
                <w:sz w:val="22"/>
                <w:szCs w:val="22"/>
                <w:lang w:val="en-US" w:eastAsia="zh-CN"/>
              </w:rPr>
              <w:t>e</w:t>
            </w:r>
            <w:r w:rsidRPr="00EA616A">
              <w:rPr>
                <w:sz w:val="22"/>
                <w:szCs w:val="22"/>
                <w:lang w:eastAsia="zh-CN"/>
              </w:rPr>
              <w:t>-</w:t>
            </w:r>
            <w:r w:rsidRPr="00EA616A">
              <w:rPr>
                <w:sz w:val="22"/>
                <w:szCs w:val="22"/>
                <w:lang w:val="en-US" w:eastAsia="zh-CN"/>
              </w:rPr>
              <w:t>mail</w:t>
            </w:r>
            <w:r w:rsidRPr="00EA616A">
              <w:rPr>
                <w:sz w:val="22"/>
                <w:szCs w:val="22"/>
                <w:lang w:eastAsia="zh-CN"/>
              </w:rPr>
              <w:t xml:space="preserve">: </w:t>
            </w:r>
            <w:r w:rsidRPr="00EA616A">
              <w:rPr>
                <w:sz w:val="22"/>
                <w:szCs w:val="22"/>
                <w:shd w:val="clear" w:color="auto" w:fill="FFFFFF"/>
                <w:lang w:val="en-US"/>
              </w:rPr>
              <w:t>Taktagul</w:t>
            </w:r>
            <w:r w:rsidRPr="00EA616A">
              <w:rPr>
                <w:sz w:val="22"/>
                <w:szCs w:val="22"/>
                <w:shd w:val="clear" w:color="auto" w:fill="FFFFFF"/>
              </w:rPr>
              <w:t>2008@</w:t>
            </w:r>
            <w:r w:rsidRPr="00EA616A">
              <w:rPr>
                <w:sz w:val="22"/>
                <w:szCs w:val="22"/>
                <w:shd w:val="clear" w:color="auto" w:fill="FFFFFF"/>
                <w:lang w:val="en-US"/>
              </w:rPr>
              <w:t>yandex</w:t>
            </w:r>
            <w:r w:rsidRPr="00EA616A">
              <w:rPr>
                <w:sz w:val="22"/>
                <w:szCs w:val="22"/>
                <w:shd w:val="clear" w:color="auto" w:fill="FFFFFF"/>
              </w:rPr>
              <w:t>.</w:t>
            </w:r>
            <w:r w:rsidRPr="00EA616A">
              <w:rPr>
                <w:sz w:val="22"/>
                <w:szCs w:val="22"/>
                <w:shd w:val="clear" w:color="auto" w:fill="FFFFFF"/>
                <w:lang w:val="en-US"/>
              </w:rPr>
              <w:t>ru</w:t>
            </w:r>
          </w:p>
        </w:tc>
        <w:tc>
          <w:tcPr>
            <w:tcW w:w="1754" w:type="dxa"/>
          </w:tcPr>
          <w:p w:rsidR="008C5886" w:rsidRPr="00EA616A" w:rsidRDefault="008C5886" w:rsidP="001D5B67">
            <w:r>
              <w:rPr>
                <w:noProof/>
                <w:lang w:eastAsia="ru-RU"/>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3"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8C5886" w:rsidRPr="00EA616A" w:rsidRDefault="008C5886" w:rsidP="001D5B67"/>
          <w:p w:rsidR="008C5886" w:rsidRPr="00EA616A" w:rsidRDefault="008C5886" w:rsidP="001D5B67"/>
          <w:p w:rsidR="008C5886" w:rsidRPr="00EA616A" w:rsidRDefault="008C5886" w:rsidP="001D5B67"/>
        </w:tc>
        <w:tc>
          <w:tcPr>
            <w:tcW w:w="4182" w:type="dxa"/>
          </w:tcPr>
          <w:p w:rsidR="008C5886" w:rsidRPr="00EA616A" w:rsidRDefault="008C5886" w:rsidP="001D5B67">
            <w:pPr>
              <w:pStyle w:val="ae"/>
              <w:ind w:left="-70"/>
              <w:rPr>
                <w:sz w:val="22"/>
                <w:szCs w:val="22"/>
              </w:rPr>
            </w:pPr>
            <w:r w:rsidRPr="00EA616A">
              <w:rPr>
                <w:sz w:val="22"/>
                <w:szCs w:val="22"/>
              </w:rPr>
              <w:t>Республика Башкортостан</w:t>
            </w:r>
          </w:p>
          <w:p w:rsidR="008C5886" w:rsidRPr="00EA616A" w:rsidRDefault="008C5886" w:rsidP="001D5B67">
            <w:pPr>
              <w:pStyle w:val="ae"/>
              <w:ind w:left="-70"/>
              <w:rPr>
                <w:sz w:val="22"/>
                <w:szCs w:val="22"/>
              </w:rPr>
            </w:pPr>
            <w:r w:rsidRPr="00EA616A">
              <w:rPr>
                <w:sz w:val="22"/>
                <w:szCs w:val="22"/>
              </w:rPr>
              <w:t>Администрация сельского поселения</w:t>
            </w:r>
          </w:p>
          <w:p w:rsidR="008C5886" w:rsidRPr="00EA616A" w:rsidRDefault="008C5886" w:rsidP="001D5B67">
            <w:pPr>
              <w:pStyle w:val="ae"/>
              <w:ind w:left="-70"/>
              <w:rPr>
                <w:sz w:val="22"/>
                <w:szCs w:val="22"/>
              </w:rPr>
            </w:pPr>
            <w:r w:rsidRPr="00EA616A">
              <w:rPr>
                <w:sz w:val="22"/>
                <w:szCs w:val="22"/>
                <w:lang w:val="tt-RU"/>
              </w:rPr>
              <w:t>Тактагуловский сельсовет</w:t>
            </w:r>
          </w:p>
          <w:p w:rsidR="008C5886" w:rsidRPr="00EA616A" w:rsidRDefault="008C5886" w:rsidP="001D5B67">
            <w:pPr>
              <w:pStyle w:val="ae"/>
              <w:ind w:left="-70"/>
              <w:rPr>
                <w:sz w:val="22"/>
                <w:szCs w:val="22"/>
              </w:rPr>
            </w:pPr>
            <w:r w:rsidRPr="00EA616A">
              <w:rPr>
                <w:sz w:val="22"/>
                <w:szCs w:val="22"/>
                <w:lang w:val="tt-RU"/>
              </w:rPr>
              <w:t>муниципального района</w:t>
            </w:r>
          </w:p>
          <w:p w:rsidR="008C5886" w:rsidRPr="00EA616A" w:rsidRDefault="008C5886" w:rsidP="001D5B67">
            <w:pPr>
              <w:pStyle w:val="ae"/>
              <w:ind w:left="-70"/>
              <w:rPr>
                <w:sz w:val="22"/>
                <w:szCs w:val="22"/>
              </w:rPr>
            </w:pPr>
            <w:r w:rsidRPr="00EA616A">
              <w:rPr>
                <w:sz w:val="22"/>
                <w:szCs w:val="22"/>
                <w:lang w:val="tt-RU"/>
              </w:rPr>
              <w:t>Бакалинский район</w:t>
            </w:r>
          </w:p>
          <w:p w:rsidR="008C5886" w:rsidRPr="00EA616A" w:rsidRDefault="008C5886" w:rsidP="001D5B67">
            <w:pPr>
              <w:pStyle w:val="ae"/>
              <w:ind w:left="-70"/>
              <w:rPr>
                <w:sz w:val="22"/>
                <w:szCs w:val="22"/>
              </w:rPr>
            </w:pPr>
            <w:r w:rsidRPr="00EA616A">
              <w:rPr>
                <w:sz w:val="22"/>
                <w:szCs w:val="22"/>
                <w:lang w:val="tt-RU"/>
              </w:rPr>
              <w:t>452655, с. Тактагулово</w:t>
            </w:r>
          </w:p>
          <w:p w:rsidR="008C5886" w:rsidRPr="00EA616A" w:rsidRDefault="008C5886" w:rsidP="001D5B67">
            <w:pPr>
              <w:pStyle w:val="ae"/>
              <w:ind w:left="-70"/>
              <w:rPr>
                <w:sz w:val="22"/>
                <w:szCs w:val="22"/>
              </w:rPr>
            </w:pPr>
            <w:r w:rsidRPr="00EA616A">
              <w:rPr>
                <w:rFonts w:eastAsia="Arial"/>
                <w:sz w:val="22"/>
                <w:szCs w:val="22"/>
                <w:lang w:val="tt-RU"/>
              </w:rPr>
              <w:t>ул. Молодежная, 9, тел. 2-98-36</w:t>
            </w:r>
          </w:p>
          <w:p w:rsidR="008C5886" w:rsidRPr="00EA616A" w:rsidRDefault="008C5886" w:rsidP="001D5B67">
            <w:pPr>
              <w:shd w:val="clear" w:color="auto" w:fill="FFFFFF"/>
              <w:ind w:left="-70"/>
              <w:jc w:val="center"/>
              <w:textAlignment w:val="top"/>
              <w:rPr>
                <w:color w:val="007700"/>
              </w:rPr>
            </w:pPr>
            <w:r w:rsidRPr="00EA616A">
              <w:rPr>
                <w:lang w:val="en-US" w:eastAsia="zh-CN"/>
              </w:rPr>
              <w:t>https</w:t>
            </w:r>
            <w:r w:rsidRPr="00EA616A">
              <w:rPr>
                <w:lang w:eastAsia="zh-CN"/>
              </w:rPr>
              <w:t>://</w:t>
            </w:r>
            <w:r w:rsidRPr="00EA616A">
              <w:rPr>
                <w:lang w:val="en-US" w:eastAsia="zh-CN"/>
              </w:rPr>
              <w:t>taktagul</w:t>
            </w:r>
            <w:r w:rsidRPr="00EA616A">
              <w:rPr>
                <w:lang w:eastAsia="zh-CN"/>
              </w:rPr>
              <w:t>.</w:t>
            </w:r>
            <w:r w:rsidRPr="00EA616A">
              <w:rPr>
                <w:lang w:val="en-US" w:eastAsia="zh-CN"/>
              </w:rPr>
              <w:t>ru</w:t>
            </w:r>
          </w:p>
          <w:p w:rsidR="008C5886" w:rsidRPr="00EA616A" w:rsidRDefault="008C5886" w:rsidP="001D5B67">
            <w:pPr>
              <w:pStyle w:val="ac"/>
              <w:spacing w:after="0"/>
              <w:ind w:left="-70"/>
              <w:jc w:val="center"/>
              <w:rPr>
                <w:b/>
                <w:sz w:val="22"/>
                <w:szCs w:val="22"/>
                <w:lang w:val="en-US" w:eastAsia="zh-CN"/>
              </w:rPr>
            </w:pPr>
            <w:r w:rsidRPr="00EA616A">
              <w:rPr>
                <w:sz w:val="22"/>
                <w:szCs w:val="22"/>
                <w:lang w:val="en-US" w:eastAsia="zh-CN"/>
              </w:rPr>
              <w:t xml:space="preserve">e-mail: </w:t>
            </w:r>
            <w:r w:rsidRPr="00EA616A">
              <w:rPr>
                <w:sz w:val="22"/>
                <w:szCs w:val="22"/>
                <w:shd w:val="clear" w:color="auto" w:fill="FFFFFF"/>
                <w:lang w:val="en-US"/>
              </w:rPr>
              <w:t>Taktagul2008@yandex.ru</w:t>
            </w:r>
          </w:p>
        </w:tc>
      </w:tr>
    </w:tbl>
    <w:p w:rsidR="008C5886" w:rsidRPr="00EA616A" w:rsidRDefault="008C5886" w:rsidP="008C5886">
      <w:pPr>
        <w:pStyle w:val="a3"/>
        <w:pBdr>
          <w:bottom w:val="single" w:sz="12" w:space="1" w:color="auto"/>
        </w:pBdr>
        <w:rPr>
          <w:rFonts w:ascii="Times New Roman" w:hAnsi="Times New Roman"/>
          <w:b/>
          <w:sz w:val="24"/>
          <w:szCs w:val="24"/>
          <w:lang w:val="en-US"/>
        </w:rPr>
      </w:pPr>
    </w:p>
    <w:tbl>
      <w:tblPr>
        <w:tblpPr w:leftFromText="180" w:rightFromText="180" w:vertAnchor="text" w:horzAnchor="margin" w:tblpY="22"/>
        <w:tblW w:w="9739" w:type="dxa"/>
        <w:tblLook w:val="01E0"/>
      </w:tblPr>
      <w:tblGrid>
        <w:gridCol w:w="3227"/>
        <w:gridCol w:w="3260"/>
        <w:gridCol w:w="3252"/>
      </w:tblGrid>
      <w:tr w:rsidR="008C5886" w:rsidRPr="00EA616A" w:rsidTr="001D5B67">
        <w:trPr>
          <w:trHeight w:val="518"/>
        </w:trPr>
        <w:tc>
          <w:tcPr>
            <w:tcW w:w="3227" w:type="dxa"/>
          </w:tcPr>
          <w:p w:rsidR="008C5886" w:rsidRPr="00EA616A" w:rsidRDefault="008C5886" w:rsidP="001D5B67">
            <w:pPr>
              <w:jc w:val="center"/>
              <w:rPr>
                <w:sz w:val="28"/>
                <w:szCs w:val="28"/>
              </w:rPr>
            </w:pPr>
            <w:r w:rsidRPr="00EA616A">
              <w:rPr>
                <w:b/>
                <w:sz w:val="28"/>
                <w:szCs w:val="28"/>
                <w:lang w:val="be-BY"/>
              </w:rPr>
              <w:t>ҠАРАР</w:t>
            </w:r>
          </w:p>
        </w:tc>
        <w:tc>
          <w:tcPr>
            <w:tcW w:w="3260" w:type="dxa"/>
          </w:tcPr>
          <w:p w:rsidR="008C5886" w:rsidRPr="00EA616A" w:rsidRDefault="008C5886" w:rsidP="001D5B67">
            <w:pPr>
              <w:rPr>
                <w:sz w:val="28"/>
                <w:szCs w:val="28"/>
              </w:rPr>
            </w:pPr>
          </w:p>
        </w:tc>
        <w:tc>
          <w:tcPr>
            <w:tcW w:w="3252" w:type="dxa"/>
          </w:tcPr>
          <w:p w:rsidR="008C5886" w:rsidRPr="00EA616A" w:rsidRDefault="008C5886" w:rsidP="001D5B67">
            <w:pPr>
              <w:jc w:val="center"/>
              <w:rPr>
                <w:b/>
                <w:sz w:val="28"/>
                <w:szCs w:val="28"/>
              </w:rPr>
            </w:pPr>
            <w:r w:rsidRPr="00634035">
              <w:rPr>
                <w:b/>
                <w:sz w:val="28"/>
                <w:szCs w:val="28"/>
                <w:lang w:val="be-BY"/>
              </w:rPr>
              <w:t>ПОСТАНОВЛЕНИЕ</w:t>
            </w:r>
          </w:p>
        </w:tc>
      </w:tr>
    </w:tbl>
    <w:tbl>
      <w:tblPr>
        <w:tblW w:w="9463" w:type="dxa"/>
        <w:tblLook w:val="04A0"/>
      </w:tblPr>
      <w:tblGrid>
        <w:gridCol w:w="3049"/>
        <w:gridCol w:w="2729"/>
        <w:gridCol w:w="3685"/>
      </w:tblGrid>
      <w:tr w:rsidR="00553705" w:rsidRPr="00553705" w:rsidTr="00CC4366">
        <w:tc>
          <w:tcPr>
            <w:tcW w:w="3049" w:type="dxa"/>
          </w:tcPr>
          <w:p w:rsidR="00553705" w:rsidRPr="00553705" w:rsidRDefault="00553705" w:rsidP="00CC4366">
            <w:pPr>
              <w:spacing w:after="0" w:line="240" w:lineRule="auto"/>
              <w:jc w:val="center"/>
              <w:rPr>
                <w:rFonts w:ascii="Times New Roman" w:hAnsi="Times New Roman"/>
                <w:sz w:val="24"/>
                <w:szCs w:val="24"/>
              </w:rPr>
            </w:pPr>
            <w:r w:rsidRPr="00553705">
              <w:rPr>
                <w:rFonts w:ascii="Times New Roman" w:hAnsi="Times New Roman"/>
                <w:sz w:val="24"/>
                <w:szCs w:val="24"/>
              </w:rPr>
              <w:t>«06» июль 2021 й.</w:t>
            </w:r>
          </w:p>
        </w:tc>
        <w:tc>
          <w:tcPr>
            <w:tcW w:w="2729" w:type="dxa"/>
          </w:tcPr>
          <w:p w:rsidR="00553705" w:rsidRPr="00553705" w:rsidRDefault="00553705" w:rsidP="00CC4366">
            <w:pPr>
              <w:spacing w:after="0" w:line="240" w:lineRule="auto"/>
              <w:jc w:val="center"/>
              <w:rPr>
                <w:rFonts w:ascii="Times New Roman" w:hAnsi="Times New Roman"/>
                <w:sz w:val="24"/>
                <w:szCs w:val="24"/>
              </w:rPr>
            </w:pPr>
            <w:r w:rsidRPr="00553705">
              <w:rPr>
                <w:rFonts w:ascii="Times New Roman" w:hAnsi="Times New Roman"/>
                <w:sz w:val="24"/>
                <w:szCs w:val="24"/>
              </w:rPr>
              <w:t xml:space="preserve">     № 2</w:t>
            </w:r>
            <w:r w:rsidR="00994FA1">
              <w:rPr>
                <w:rFonts w:ascii="Times New Roman" w:hAnsi="Times New Roman"/>
                <w:sz w:val="24"/>
                <w:szCs w:val="24"/>
              </w:rPr>
              <w:t>5</w:t>
            </w:r>
          </w:p>
        </w:tc>
        <w:tc>
          <w:tcPr>
            <w:tcW w:w="3685" w:type="dxa"/>
          </w:tcPr>
          <w:p w:rsidR="00553705" w:rsidRPr="00553705" w:rsidRDefault="00553705" w:rsidP="00CC4366">
            <w:pPr>
              <w:spacing w:after="0" w:line="240" w:lineRule="auto"/>
              <w:jc w:val="center"/>
              <w:rPr>
                <w:rFonts w:ascii="Times New Roman" w:hAnsi="Times New Roman"/>
                <w:sz w:val="24"/>
                <w:szCs w:val="24"/>
              </w:rPr>
            </w:pPr>
            <w:r w:rsidRPr="00553705">
              <w:rPr>
                <w:rFonts w:ascii="Times New Roman" w:hAnsi="Times New Roman"/>
                <w:sz w:val="24"/>
                <w:szCs w:val="24"/>
              </w:rPr>
              <w:t xml:space="preserve">            «06» июля 2021 г.</w:t>
            </w:r>
          </w:p>
        </w:tc>
      </w:tr>
    </w:tbl>
    <w:p w:rsidR="00553705" w:rsidRPr="00994FA1" w:rsidRDefault="00553705" w:rsidP="00553705">
      <w:pPr>
        <w:jc w:val="both"/>
        <w:rPr>
          <w:rFonts w:ascii="Times New Roman" w:hAnsi="Times New Roman"/>
          <w:sz w:val="24"/>
          <w:szCs w:val="24"/>
        </w:rPr>
      </w:pPr>
    </w:p>
    <w:p w:rsidR="00722DE0" w:rsidRDefault="00994FA1" w:rsidP="00722DE0">
      <w:pPr>
        <w:keepNext/>
        <w:jc w:val="center"/>
        <w:outlineLvl w:val="0"/>
        <w:rPr>
          <w:rFonts w:ascii="Times New Roman" w:hAnsi="Times New Roman"/>
          <w:b/>
          <w:sz w:val="24"/>
          <w:szCs w:val="24"/>
        </w:rPr>
      </w:pPr>
      <w:r w:rsidRPr="00994FA1">
        <w:rPr>
          <w:rFonts w:ascii="Times New Roman" w:hAnsi="Times New Roman"/>
          <w:b/>
          <w:sz w:val="24"/>
          <w:szCs w:val="24"/>
        </w:rPr>
        <w:t>О внесение изменений в Постановление администрации сельского поселения Тактагуловский сельсовет  муниципального района Бакалинский район Республики Башкортостан «Об утверждении Порядка администрирования доходов бюджета сельского поселения Тактагуловский сельсовет муниципального района Бакалинский  район Республики Башкортостан, администрируемых администрацией сельского поселения Тактагуловский сельсовет муниципального района Бакалинский   район Республики Башкортостан» от 25.12.2020 г. №49</w:t>
      </w:r>
    </w:p>
    <w:p w:rsidR="00994FA1" w:rsidRPr="00722DE0" w:rsidRDefault="00994FA1" w:rsidP="00722DE0">
      <w:pPr>
        <w:keepNext/>
        <w:jc w:val="center"/>
        <w:outlineLvl w:val="0"/>
        <w:rPr>
          <w:rFonts w:ascii="Times New Roman" w:hAnsi="Times New Roman"/>
          <w:b/>
          <w:sz w:val="24"/>
          <w:szCs w:val="24"/>
        </w:rPr>
      </w:pPr>
      <w:r w:rsidRPr="00994FA1">
        <w:rPr>
          <w:rFonts w:ascii="Times New Roman" w:hAnsi="Times New Roman"/>
          <w:b/>
          <w:sz w:val="24"/>
          <w:szCs w:val="24"/>
        </w:rPr>
        <w:t>(с изменениями и дополнениями)</w:t>
      </w:r>
    </w:p>
    <w:p w:rsidR="00994FA1" w:rsidRPr="00994FA1" w:rsidRDefault="00994FA1" w:rsidP="00994FA1">
      <w:pPr>
        <w:jc w:val="both"/>
        <w:rPr>
          <w:rFonts w:ascii="Times New Roman" w:hAnsi="Times New Roman"/>
          <w:sz w:val="24"/>
          <w:szCs w:val="24"/>
        </w:rPr>
      </w:pPr>
    </w:p>
    <w:p w:rsidR="00994FA1" w:rsidRDefault="00994FA1" w:rsidP="00994FA1">
      <w:pPr>
        <w:shd w:val="clear" w:color="auto" w:fill="FFFFFF"/>
        <w:ind w:firstLine="709"/>
        <w:jc w:val="both"/>
        <w:rPr>
          <w:rFonts w:ascii="Times New Roman" w:hAnsi="Times New Roman"/>
          <w:sz w:val="24"/>
          <w:szCs w:val="24"/>
        </w:rPr>
      </w:pPr>
      <w:r w:rsidRPr="00994FA1">
        <w:rPr>
          <w:rFonts w:ascii="Times New Roman" w:hAnsi="Times New Roman"/>
          <w:sz w:val="24"/>
          <w:szCs w:val="24"/>
        </w:rPr>
        <w:t>В соответствии с положениями Бюджетного кодекса Российской Федерации,</w:t>
      </w:r>
    </w:p>
    <w:p w:rsidR="00994FA1" w:rsidRPr="00994FA1" w:rsidRDefault="00994FA1" w:rsidP="00994FA1">
      <w:pPr>
        <w:shd w:val="clear" w:color="auto" w:fill="FFFFFF"/>
        <w:ind w:firstLine="709"/>
        <w:jc w:val="both"/>
        <w:rPr>
          <w:rFonts w:ascii="Times New Roman" w:hAnsi="Times New Roman"/>
          <w:sz w:val="24"/>
          <w:szCs w:val="24"/>
        </w:rPr>
      </w:pPr>
      <w:r w:rsidRPr="00994FA1">
        <w:rPr>
          <w:rFonts w:ascii="Times New Roman" w:hAnsi="Times New Roman"/>
          <w:sz w:val="24"/>
          <w:szCs w:val="24"/>
        </w:rPr>
        <w:t xml:space="preserve"> </w:t>
      </w:r>
      <w:r w:rsidRPr="00994FA1">
        <w:rPr>
          <w:rFonts w:ascii="Times New Roman" w:hAnsi="Times New Roman"/>
          <w:b/>
          <w:sz w:val="24"/>
          <w:szCs w:val="24"/>
        </w:rPr>
        <w:t>п о с т а н о в л я ю:</w:t>
      </w:r>
    </w:p>
    <w:p w:rsidR="00994FA1" w:rsidRPr="00994FA1" w:rsidRDefault="00994FA1" w:rsidP="00994FA1">
      <w:pPr>
        <w:ind w:firstLine="851"/>
        <w:jc w:val="both"/>
        <w:rPr>
          <w:rFonts w:ascii="Times New Roman" w:hAnsi="Times New Roman"/>
          <w:sz w:val="24"/>
          <w:szCs w:val="24"/>
        </w:rPr>
      </w:pPr>
      <w:r w:rsidRPr="00994FA1">
        <w:rPr>
          <w:rFonts w:ascii="Times New Roman" w:hAnsi="Times New Roman"/>
          <w:sz w:val="24"/>
          <w:szCs w:val="24"/>
        </w:rPr>
        <w:t>1. Внести в Постановление администрации сельского поселения Тактагуловский сельсовет  муниципального района Бакалинский район Республики Башкортостан «Об утверждении Порядка администрирования доходов бюджета сельского поселения Тактагуловский сельсовет муниципального района Бакалинский район Республики Башкортостан, администрируемых администрацией сельского поселения Тактагуловский сельсовет муниципального района Бакалинский район Республики Башкортостан» от 21.12.2020 г. №87 (с изменениями и дополнениями) следующие изменения:</w:t>
      </w:r>
    </w:p>
    <w:p w:rsidR="00994FA1" w:rsidRPr="00994FA1" w:rsidRDefault="00994FA1" w:rsidP="00994FA1">
      <w:pPr>
        <w:ind w:firstLine="851"/>
        <w:jc w:val="both"/>
        <w:rPr>
          <w:rFonts w:ascii="Times New Roman" w:hAnsi="Times New Roman"/>
          <w:sz w:val="24"/>
          <w:szCs w:val="24"/>
        </w:rPr>
      </w:pPr>
    </w:p>
    <w:p w:rsidR="00994FA1" w:rsidRPr="00994FA1" w:rsidRDefault="00994FA1" w:rsidP="00994FA1">
      <w:pPr>
        <w:ind w:firstLine="708"/>
        <w:jc w:val="both"/>
        <w:rPr>
          <w:rFonts w:ascii="Times New Roman" w:hAnsi="Times New Roman"/>
          <w:sz w:val="24"/>
          <w:szCs w:val="24"/>
        </w:rPr>
      </w:pPr>
      <w:r w:rsidRPr="00994FA1">
        <w:rPr>
          <w:rFonts w:ascii="Times New Roman" w:hAnsi="Times New Roman"/>
          <w:sz w:val="24"/>
          <w:szCs w:val="24"/>
        </w:rPr>
        <w:t>-в абзаце «а»  приложения к постановлению администрации сельского поселения Тактагуловский сельсовет муниципального района Бакалинский район Республики Башкортостан дополнить следующий код бюджетной классификации: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970"/>
      </w:tblGrid>
      <w:tr w:rsidR="00994FA1" w:rsidRPr="00994FA1" w:rsidTr="00CC4366">
        <w:tc>
          <w:tcPr>
            <w:tcW w:w="3601" w:type="dxa"/>
            <w:tcBorders>
              <w:top w:val="single" w:sz="4" w:space="0" w:color="auto"/>
              <w:left w:val="single" w:sz="4" w:space="0" w:color="auto"/>
              <w:bottom w:val="single" w:sz="4" w:space="0" w:color="auto"/>
              <w:right w:val="single" w:sz="4" w:space="0" w:color="auto"/>
            </w:tcBorders>
            <w:hideMark/>
          </w:tcPr>
          <w:p w:rsidR="00994FA1" w:rsidRPr="00994FA1" w:rsidRDefault="00994FA1" w:rsidP="00CC4366">
            <w:pPr>
              <w:jc w:val="center"/>
              <w:rPr>
                <w:rFonts w:ascii="Times New Roman" w:hAnsi="Times New Roman"/>
                <w:sz w:val="24"/>
                <w:szCs w:val="24"/>
              </w:rPr>
            </w:pPr>
            <w:r w:rsidRPr="00994FA1">
              <w:rPr>
                <w:rFonts w:ascii="Times New Roman" w:hAnsi="Times New Roman"/>
                <w:sz w:val="24"/>
                <w:szCs w:val="24"/>
              </w:rPr>
              <w:t>Код бюджетной классификации</w:t>
            </w:r>
          </w:p>
        </w:tc>
        <w:tc>
          <w:tcPr>
            <w:tcW w:w="5970" w:type="dxa"/>
            <w:tcBorders>
              <w:top w:val="single" w:sz="4" w:space="0" w:color="auto"/>
              <w:left w:val="single" w:sz="4" w:space="0" w:color="auto"/>
              <w:bottom w:val="single" w:sz="4" w:space="0" w:color="auto"/>
              <w:right w:val="single" w:sz="4" w:space="0" w:color="auto"/>
            </w:tcBorders>
            <w:hideMark/>
          </w:tcPr>
          <w:p w:rsidR="00994FA1" w:rsidRPr="00994FA1" w:rsidRDefault="00994FA1" w:rsidP="00CC4366">
            <w:pPr>
              <w:jc w:val="center"/>
              <w:rPr>
                <w:rFonts w:ascii="Times New Roman" w:hAnsi="Times New Roman"/>
                <w:sz w:val="24"/>
                <w:szCs w:val="24"/>
              </w:rPr>
            </w:pPr>
            <w:r w:rsidRPr="00994FA1">
              <w:rPr>
                <w:rFonts w:ascii="Times New Roman" w:hAnsi="Times New Roman"/>
                <w:sz w:val="24"/>
                <w:szCs w:val="24"/>
              </w:rPr>
              <w:t>Наименование дохода, источника финансирования дефицита бюджета</w:t>
            </w:r>
          </w:p>
        </w:tc>
      </w:tr>
      <w:tr w:rsidR="00994FA1" w:rsidRPr="00994FA1" w:rsidTr="00CC4366">
        <w:tc>
          <w:tcPr>
            <w:tcW w:w="3601" w:type="dxa"/>
            <w:tcBorders>
              <w:top w:val="single" w:sz="4" w:space="0" w:color="auto"/>
              <w:left w:val="single" w:sz="4" w:space="0" w:color="auto"/>
              <w:bottom w:val="single" w:sz="4" w:space="0" w:color="auto"/>
              <w:right w:val="single" w:sz="4" w:space="0" w:color="auto"/>
            </w:tcBorders>
          </w:tcPr>
          <w:p w:rsidR="00994FA1" w:rsidRPr="00994FA1" w:rsidRDefault="00994FA1" w:rsidP="00CC4366">
            <w:pPr>
              <w:jc w:val="both"/>
              <w:rPr>
                <w:rFonts w:ascii="Times New Roman" w:hAnsi="Times New Roman"/>
                <w:sz w:val="24"/>
                <w:szCs w:val="24"/>
              </w:rPr>
            </w:pPr>
            <w:r w:rsidRPr="00994FA1">
              <w:rPr>
                <w:rFonts w:ascii="Times New Roman" w:hAnsi="Times New Roman"/>
                <w:sz w:val="24"/>
                <w:szCs w:val="24"/>
              </w:rPr>
              <w:t>791 1 17 15030 10 1001 150</w:t>
            </w:r>
          </w:p>
        </w:tc>
        <w:tc>
          <w:tcPr>
            <w:tcW w:w="5970" w:type="dxa"/>
            <w:tcBorders>
              <w:top w:val="single" w:sz="4" w:space="0" w:color="auto"/>
              <w:left w:val="single" w:sz="4" w:space="0" w:color="auto"/>
              <w:bottom w:val="single" w:sz="4" w:space="0" w:color="auto"/>
              <w:right w:val="single" w:sz="4" w:space="0" w:color="auto"/>
            </w:tcBorders>
          </w:tcPr>
          <w:p w:rsidR="00994FA1" w:rsidRPr="00994FA1" w:rsidRDefault="00994FA1" w:rsidP="00CC4366">
            <w:pPr>
              <w:rPr>
                <w:rFonts w:ascii="Times New Roman" w:hAnsi="Times New Roman"/>
                <w:sz w:val="24"/>
                <w:szCs w:val="24"/>
              </w:rPr>
            </w:pPr>
            <w:r w:rsidRPr="00994FA1">
              <w:rPr>
                <w:rFonts w:ascii="Times New Roman" w:hAnsi="Times New Roman"/>
                <w:sz w:val="24"/>
                <w:szCs w:val="24"/>
              </w:rPr>
              <w:t xml:space="preserve">Инициативные платежи, зачисляемые в бюджеты сельских поселений (от физических лиц при </w:t>
            </w:r>
            <w:r w:rsidRPr="00994FA1">
              <w:rPr>
                <w:rFonts w:ascii="Times New Roman" w:hAnsi="Times New Roman"/>
                <w:sz w:val="24"/>
                <w:szCs w:val="24"/>
              </w:rPr>
              <w:lastRenderedPageBreak/>
              <w:t>реализации проектов развития общественной инфраструктуры, основанных на местных инициативах)</w:t>
            </w:r>
          </w:p>
        </w:tc>
      </w:tr>
      <w:tr w:rsidR="00994FA1" w:rsidRPr="00994FA1" w:rsidTr="00CC4366">
        <w:tc>
          <w:tcPr>
            <w:tcW w:w="3601" w:type="dxa"/>
            <w:tcBorders>
              <w:top w:val="single" w:sz="4" w:space="0" w:color="auto"/>
              <w:left w:val="single" w:sz="4" w:space="0" w:color="auto"/>
              <w:bottom w:val="single" w:sz="4" w:space="0" w:color="auto"/>
              <w:right w:val="single" w:sz="4" w:space="0" w:color="auto"/>
            </w:tcBorders>
          </w:tcPr>
          <w:p w:rsidR="00994FA1" w:rsidRPr="00994FA1" w:rsidRDefault="00994FA1" w:rsidP="00CC4366">
            <w:pPr>
              <w:jc w:val="both"/>
              <w:rPr>
                <w:rFonts w:ascii="Times New Roman" w:hAnsi="Times New Roman"/>
                <w:sz w:val="24"/>
                <w:szCs w:val="24"/>
              </w:rPr>
            </w:pPr>
            <w:r w:rsidRPr="00994FA1">
              <w:rPr>
                <w:rFonts w:ascii="Times New Roman" w:hAnsi="Times New Roman"/>
                <w:sz w:val="24"/>
                <w:szCs w:val="24"/>
              </w:rPr>
              <w:lastRenderedPageBreak/>
              <w:t>791 1 17 15030 10 2001 150</w:t>
            </w:r>
          </w:p>
        </w:tc>
        <w:tc>
          <w:tcPr>
            <w:tcW w:w="5970" w:type="dxa"/>
            <w:tcBorders>
              <w:top w:val="single" w:sz="4" w:space="0" w:color="auto"/>
              <w:left w:val="single" w:sz="4" w:space="0" w:color="auto"/>
              <w:bottom w:val="single" w:sz="4" w:space="0" w:color="auto"/>
              <w:right w:val="single" w:sz="4" w:space="0" w:color="auto"/>
            </w:tcBorders>
          </w:tcPr>
          <w:p w:rsidR="00994FA1" w:rsidRPr="00994FA1" w:rsidRDefault="00994FA1" w:rsidP="00CC4366">
            <w:pPr>
              <w:rPr>
                <w:rFonts w:ascii="Times New Roman" w:hAnsi="Times New Roman"/>
                <w:sz w:val="24"/>
                <w:szCs w:val="24"/>
              </w:rPr>
            </w:pPr>
            <w:r w:rsidRPr="00994FA1">
              <w:rPr>
                <w:rFonts w:ascii="Times New Roman" w:hAnsi="Times New Roman"/>
                <w:sz w:val="24"/>
                <w:szCs w:val="24"/>
              </w:rPr>
              <w:t>Инициативные платежи, зачисляемые в бюджеты сельских поселений (от индивидуальных предпринимателей, юридических лиц при реализации проектов развития общественной инфраструктуры, основанных на местных инициативах)</w:t>
            </w:r>
          </w:p>
        </w:tc>
      </w:tr>
    </w:tbl>
    <w:p w:rsidR="00994FA1" w:rsidRPr="00994FA1" w:rsidRDefault="00994FA1" w:rsidP="00994FA1">
      <w:pPr>
        <w:contextualSpacing/>
        <w:jc w:val="both"/>
        <w:rPr>
          <w:rFonts w:ascii="Times New Roman" w:hAnsi="Times New Roman"/>
          <w:sz w:val="24"/>
          <w:szCs w:val="24"/>
        </w:rPr>
      </w:pPr>
    </w:p>
    <w:p w:rsidR="00994FA1" w:rsidRPr="00994FA1" w:rsidRDefault="00994FA1" w:rsidP="00994FA1">
      <w:pPr>
        <w:contextualSpacing/>
        <w:jc w:val="both"/>
        <w:rPr>
          <w:rFonts w:ascii="Times New Roman" w:hAnsi="Times New Roman"/>
          <w:sz w:val="24"/>
          <w:szCs w:val="24"/>
        </w:rPr>
      </w:pPr>
      <w:r w:rsidRPr="00994FA1">
        <w:rPr>
          <w:rFonts w:ascii="Times New Roman" w:hAnsi="Times New Roman"/>
          <w:sz w:val="24"/>
          <w:szCs w:val="24"/>
        </w:rPr>
        <w:t>2. Настоящее Постановление вступает в силу с 01 января 2021года.</w:t>
      </w:r>
    </w:p>
    <w:p w:rsidR="00994FA1" w:rsidRPr="00994FA1" w:rsidRDefault="00994FA1" w:rsidP="00994FA1">
      <w:pPr>
        <w:contextualSpacing/>
        <w:jc w:val="both"/>
        <w:rPr>
          <w:rFonts w:ascii="Times New Roman" w:hAnsi="Times New Roman"/>
          <w:sz w:val="24"/>
          <w:szCs w:val="24"/>
        </w:rPr>
      </w:pPr>
      <w:r w:rsidRPr="00994FA1">
        <w:rPr>
          <w:rFonts w:ascii="Times New Roman" w:hAnsi="Times New Roman"/>
          <w:sz w:val="24"/>
          <w:szCs w:val="24"/>
        </w:rPr>
        <w:t>3. Контроль за выполнением настоящего Постановления оставляю за собой.</w:t>
      </w:r>
    </w:p>
    <w:p w:rsidR="00994FA1" w:rsidRDefault="00994FA1" w:rsidP="00994FA1">
      <w:pPr>
        <w:jc w:val="both"/>
        <w:rPr>
          <w:sz w:val="28"/>
          <w:szCs w:val="28"/>
        </w:rPr>
      </w:pPr>
    </w:p>
    <w:p w:rsidR="00994FA1" w:rsidRDefault="00994FA1" w:rsidP="00994FA1">
      <w:pPr>
        <w:jc w:val="both"/>
        <w:rPr>
          <w:sz w:val="28"/>
          <w:szCs w:val="28"/>
        </w:rPr>
      </w:pPr>
    </w:p>
    <w:p w:rsidR="00553705" w:rsidRDefault="00553705" w:rsidP="00553705">
      <w:pPr>
        <w:keepNext/>
        <w:spacing w:after="0" w:line="240" w:lineRule="auto"/>
        <w:outlineLvl w:val="0"/>
        <w:rPr>
          <w:rFonts w:ascii="Times New Roman" w:hAnsi="Times New Roman"/>
          <w:sz w:val="24"/>
          <w:szCs w:val="24"/>
          <w:lang w:eastAsia="ru-RU"/>
        </w:rPr>
      </w:pPr>
    </w:p>
    <w:p w:rsidR="00553705" w:rsidRPr="00553705" w:rsidRDefault="00553705" w:rsidP="00553705">
      <w:pPr>
        <w:keepNext/>
        <w:spacing w:after="0" w:line="240" w:lineRule="auto"/>
        <w:outlineLvl w:val="0"/>
        <w:rPr>
          <w:rFonts w:ascii="Times New Roman" w:hAnsi="Times New Roman"/>
          <w:sz w:val="24"/>
          <w:szCs w:val="24"/>
          <w:lang w:eastAsia="ru-RU"/>
        </w:rPr>
      </w:pPr>
    </w:p>
    <w:p w:rsidR="00553705" w:rsidRPr="00553705" w:rsidRDefault="00553705" w:rsidP="00553705">
      <w:pPr>
        <w:spacing w:after="0" w:line="240" w:lineRule="auto"/>
        <w:rPr>
          <w:rFonts w:ascii="Times New Roman" w:hAnsi="Times New Roman"/>
          <w:sz w:val="24"/>
          <w:szCs w:val="24"/>
          <w:lang w:eastAsia="ru-RU"/>
        </w:rPr>
      </w:pPr>
    </w:p>
    <w:p w:rsidR="00553705" w:rsidRPr="00553705" w:rsidRDefault="00553705" w:rsidP="00553705">
      <w:pPr>
        <w:spacing w:after="0" w:line="240" w:lineRule="auto"/>
        <w:rPr>
          <w:rFonts w:ascii="Times New Roman" w:hAnsi="Times New Roman"/>
          <w:sz w:val="24"/>
          <w:szCs w:val="24"/>
          <w:lang w:eastAsia="ru-RU"/>
        </w:rPr>
      </w:pPr>
    </w:p>
    <w:p w:rsidR="00553705" w:rsidRPr="00553705" w:rsidRDefault="00553705" w:rsidP="00553705">
      <w:pPr>
        <w:spacing w:after="0" w:line="240" w:lineRule="auto"/>
        <w:rPr>
          <w:rFonts w:ascii="Times New Roman" w:hAnsi="Times New Roman"/>
          <w:sz w:val="24"/>
          <w:szCs w:val="24"/>
          <w:lang w:eastAsia="ru-RU"/>
        </w:rPr>
      </w:pPr>
      <w:r w:rsidRPr="00553705">
        <w:rPr>
          <w:rFonts w:ascii="Times New Roman" w:hAnsi="Times New Roman"/>
          <w:sz w:val="24"/>
          <w:szCs w:val="24"/>
          <w:lang w:eastAsia="ru-RU"/>
        </w:rPr>
        <w:t>Глава сельского поселения</w:t>
      </w:r>
    </w:p>
    <w:p w:rsidR="00553705" w:rsidRPr="00553705" w:rsidRDefault="00553705" w:rsidP="00553705">
      <w:pPr>
        <w:spacing w:after="0" w:line="240" w:lineRule="auto"/>
        <w:rPr>
          <w:rFonts w:ascii="Times New Roman" w:hAnsi="Times New Roman"/>
          <w:sz w:val="24"/>
          <w:szCs w:val="24"/>
          <w:lang w:eastAsia="ru-RU"/>
        </w:rPr>
      </w:pPr>
      <w:r w:rsidRPr="00553705">
        <w:rPr>
          <w:rFonts w:ascii="Times New Roman" w:hAnsi="Times New Roman"/>
          <w:sz w:val="24"/>
          <w:szCs w:val="24"/>
          <w:lang w:eastAsia="ru-RU"/>
        </w:rPr>
        <w:t xml:space="preserve">Тактагуловский сельсовет </w:t>
      </w:r>
    </w:p>
    <w:p w:rsidR="00553705" w:rsidRPr="00553705" w:rsidRDefault="00553705" w:rsidP="00553705">
      <w:pPr>
        <w:spacing w:after="0" w:line="240" w:lineRule="auto"/>
        <w:rPr>
          <w:rFonts w:ascii="Times New Roman" w:hAnsi="Times New Roman"/>
          <w:sz w:val="24"/>
          <w:szCs w:val="24"/>
          <w:lang w:eastAsia="ru-RU"/>
        </w:rPr>
      </w:pPr>
      <w:r w:rsidRPr="00553705">
        <w:rPr>
          <w:rFonts w:ascii="Times New Roman" w:hAnsi="Times New Roman"/>
          <w:sz w:val="24"/>
          <w:szCs w:val="24"/>
          <w:lang w:eastAsia="ru-RU"/>
        </w:rPr>
        <w:t>муниципального района</w:t>
      </w:r>
    </w:p>
    <w:p w:rsidR="00553705" w:rsidRPr="00553705" w:rsidRDefault="00553705" w:rsidP="00553705">
      <w:pPr>
        <w:spacing w:after="0" w:line="240" w:lineRule="auto"/>
        <w:rPr>
          <w:rFonts w:ascii="Times New Roman" w:hAnsi="Times New Roman"/>
          <w:sz w:val="24"/>
          <w:szCs w:val="24"/>
          <w:lang w:eastAsia="ru-RU"/>
        </w:rPr>
      </w:pPr>
      <w:r w:rsidRPr="00553705">
        <w:rPr>
          <w:rFonts w:ascii="Times New Roman" w:hAnsi="Times New Roman"/>
          <w:sz w:val="24"/>
          <w:szCs w:val="24"/>
          <w:lang w:eastAsia="ru-RU"/>
        </w:rPr>
        <w:t xml:space="preserve">Бакалинский район </w:t>
      </w:r>
    </w:p>
    <w:p w:rsidR="00553705" w:rsidRPr="00553705" w:rsidRDefault="00553705" w:rsidP="00553705">
      <w:pPr>
        <w:spacing w:after="0" w:line="240" w:lineRule="auto"/>
        <w:rPr>
          <w:rFonts w:ascii="Times New Roman" w:hAnsi="Times New Roman"/>
          <w:sz w:val="24"/>
          <w:szCs w:val="24"/>
          <w:lang w:eastAsia="ru-RU"/>
        </w:rPr>
      </w:pPr>
      <w:r w:rsidRPr="00553705">
        <w:rPr>
          <w:rFonts w:ascii="Times New Roman" w:hAnsi="Times New Roman"/>
          <w:sz w:val="24"/>
          <w:szCs w:val="24"/>
          <w:lang w:eastAsia="ru-RU"/>
        </w:rPr>
        <w:t>Республики Башкортостан</w:t>
      </w:r>
      <w:r w:rsidRPr="00553705">
        <w:rPr>
          <w:rFonts w:ascii="Times New Roman" w:hAnsi="Times New Roman"/>
          <w:sz w:val="24"/>
          <w:szCs w:val="24"/>
          <w:lang w:eastAsia="ru-RU"/>
        </w:rPr>
        <w:tab/>
      </w:r>
      <w:r w:rsidRPr="00553705">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553705">
        <w:rPr>
          <w:rFonts w:ascii="Times New Roman" w:hAnsi="Times New Roman"/>
          <w:sz w:val="24"/>
          <w:szCs w:val="24"/>
          <w:lang w:eastAsia="ru-RU"/>
        </w:rPr>
        <w:t xml:space="preserve">        Л.М. Ахунова</w:t>
      </w:r>
    </w:p>
    <w:p w:rsidR="00553705" w:rsidRPr="00C9660F" w:rsidRDefault="00553705" w:rsidP="00553705">
      <w:pPr>
        <w:spacing w:after="0" w:line="240" w:lineRule="auto"/>
        <w:ind w:firstLine="708"/>
        <w:rPr>
          <w:rFonts w:ascii="Times New Roman" w:hAnsi="Times New Roman"/>
          <w:sz w:val="24"/>
          <w:szCs w:val="24"/>
          <w:lang w:eastAsia="ru-RU"/>
        </w:rPr>
      </w:pPr>
      <w:r w:rsidRPr="002347A6">
        <w:rPr>
          <w:rFonts w:ascii="Times New Roman" w:hAnsi="Times New Roman"/>
          <w:sz w:val="28"/>
          <w:szCs w:val="28"/>
          <w:lang w:eastAsia="ru-RU"/>
        </w:rPr>
        <w:tab/>
      </w:r>
      <w:r w:rsidRPr="002347A6">
        <w:rPr>
          <w:rFonts w:ascii="Times New Roman" w:hAnsi="Times New Roman"/>
          <w:sz w:val="28"/>
          <w:szCs w:val="28"/>
          <w:lang w:eastAsia="ru-RU"/>
        </w:rPr>
        <w:tab/>
      </w:r>
      <w:r w:rsidRPr="002347A6">
        <w:rPr>
          <w:rFonts w:ascii="Times New Roman" w:hAnsi="Times New Roman"/>
          <w:sz w:val="28"/>
          <w:szCs w:val="28"/>
          <w:lang w:eastAsia="ru-RU"/>
        </w:rPr>
        <w:tab/>
      </w:r>
    </w:p>
    <w:p w:rsidR="00553705" w:rsidRPr="00FF6099" w:rsidRDefault="00553705" w:rsidP="00553705">
      <w:pPr>
        <w:keepNext/>
        <w:tabs>
          <w:tab w:val="left" w:pos="5400"/>
        </w:tabs>
        <w:spacing w:after="0" w:line="240" w:lineRule="auto"/>
        <w:ind w:left="4860"/>
        <w:outlineLvl w:val="0"/>
        <w:rPr>
          <w:rFonts w:ascii="Times New Roman" w:hAnsi="Times New Roman"/>
          <w:sz w:val="24"/>
          <w:szCs w:val="24"/>
          <w:lang w:eastAsia="ru-RU"/>
        </w:rPr>
      </w:pPr>
    </w:p>
    <w:p w:rsidR="00553705" w:rsidRPr="00C8368E" w:rsidRDefault="00553705" w:rsidP="00553705">
      <w:pPr>
        <w:keepNext/>
        <w:ind w:left="-993" w:right="-283" w:firstLine="993"/>
        <w:jc w:val="center"/>
        <w:outlineLvl w:val="0"/>
        <w:rPr>
          <w:rFonts w:ascii="Times New Roman" w:eastAsia="Times New Roman" w:hAnsi="Times New Roman"/>
          <w:sz w:val="28"/>
          <w:szCs w:val="28"/>
          <w:lang w:eastAsia="ru-RU"/>
        </w:rPr>
      </w:pPr>
    </w:p>
    <w:p w:rsidR="00601143" w:rsidRPr="00C8368E" w:rsidRDefault="00601143" w:rsidP="00C8368E">
      <w:pPr>
        <w:tabs>
          <w:tab w:val="left" w:pos="880"/>
          <w:tab w:val="right" w:pos="9637"/>
          <w:tab w:val="right" w:pos="9921"/>
        </w:tabs>
        <w:spacing w:after="0" w:line="240" w:lineRule="auto"/>
        <w:ind w:left="-993" w:right="-426" w:firstLine="993"/>
        <w:rPr>
          <w:rFonts w:ascii="Times New Roman" w:eastAsia="Times New Roman" w:hAnsi="Times New Roman"/>
          <w:sz w:val="28"/>
          <w:szCs w:val="28"/>
          <w:lang w:eastAsia="ru-RU"/>
        </w:rPr>
      </w:pPr>
    </w:p>
    <w:sectPr w:rsidR="00601143" w:rsidRPr="00C8368E" w:rsidSect="00E30617">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344" w:rsidRDefault="00783344" w:rsidP="00E30617">
      <w:pPr>
        <w:spacing w:after="0" w:line="240" w:lineRule="auto"/>
      </w:pPr>
      <w:r>
        <w:separator/>
      </w:r>
    </w:p>
  </w:endnote>
  <w:endnote w:type="continuationSeparator" w:id="1">
    <w:p w:rsidR="00783344" w:rsidRDefault="00783344" w:rsidP="00E3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E8" w:rsidRDefault="00B45C3D">
    <w:pPr>
      <w:pStyle w:val="a8"/>
      <w:jc w:val="right"/>
    </w:pPr>
    <w:fldSimple w:instr=" PAGE   \* MERGEFORMAT ">
      <w:r w:rsidR="00722DE0">
        <w:rPr>
          <w:noProof/>
        </w:rPr>
        <w:t>2</w:t>
      </w:r>
    </w:fldSimple>
  </w:p>
  <w:p w:rsidR="00620CE8" w:rsidRDefault="00620C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344" w:rsidRDefault="00783344" w:rsidP="00E30617">
      <w:pPr>
        <w:spacing w:after="0" w:line="240" w:lineRule="auto"/>
      </w:pPr>
      <w:r>
        <w:separator/>
      </w:r>
    </w:p>
  </w:footnote>
  <w:footnote w:type="continuationSeparator" w:id="1">
    <w:p w:rsidR="00783344" w:rsidRDefault="00783344" w:rsidP="00E3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3136F"/>
    <w:multiLevelType w:val="hybridMultilevel"/>
    <w:tmpl w:val="5ABA2048"/>
    <w:lvl w:ilvl="0" w:tplc="70784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D5A67"/>
    <w:rsid w:val="00004F10"/>
    <w:rsid w:val="0005541B"/>
    <w:rsid w:val="000675C5"/>
    <w:rsid w:val="00086F4B"/>
    <w:rsid w:val="00093FA9"/>
    <w:rsid w:val="00096673"/>
    <w:rsid w:val="000F04D8"/>
    <w:rsid w:val="001043BE"/>
    <w:rsid w:val="00120FD1"/>
    <w:rsid w:val="001562BF"/>
    <w:rsid w:val="001B566C"/>
    <w:rsid w:val="001D32B9"/>
    <w:rsid w:val="001D43D1"/>
    <w:rsid w:val="001D701F"/>
    <w:rsid w:val="00221FFD"/>
    <w:rsid w:val="00232F02"/>
    <w:rsid w:val="0023604E"/>
    <w:rsid w:val="002947C6"/>
    <w:rsid w:val="002C3D54"/>
    <w:rsid w:val="00422915"/>
    <w:rsid w:val="00484AE3"/>
    <w:rsid w:val="00485C49"/>
    <w:rsid w:val="004D5A67"/>
    <w:rsid w:val="004E049C"/>
    <w:rsid w:val="00522427"/>
    <w:rsid w:val="0052367E"/>
    <w:rsid w:val="005450A9"/>
    <w:rsid w:val="00547BCC"/>
    <w:rsid w:val="00553705"/>
    <w:rsid w:val="00584361"/>
    <w:rsid w:val="005A2C4E"/>
    <w:rsid w:val="005F0718"/>
    <w:rsid w:val="00601143"/>
    <w:rsid w:val="00602D0B"/>
    <w:rsid w:val="00620CE8"/>
    <w:rsid w:val="0065194F"/>
    <w:rsid w:val="006A0374"/>
    <w:rsid w:val="00710F44"/>
    <w:rsid w:val="00722DE0"/>
    <w:rsid w:val="007412DE"/>
    <w:rsid w:val="00755BE7"/>
    <w:rsid w:val="00775377"/>
    <w:rsid w:val="00783344"/>
    <w:rsid w:val="00783B7B"/>
    <w:rsid w:val="00794E87"/>
    <w:rsid w:val="007A364A"/>
    <w:rsid w:val="007C2FDD"/>
    <w:rsid w:val="007D17A5"/>
    <w:rsid w:val="007D74E3"/>
    <w:rsid w:val="007F1851"/>
    <w:rsid w:val="007F76A3"/>
    <w:rsid w:val="008506EE"/>
    <w:rsid w:val="00873DA2"/>
    <w:rsid w:val="0087686F"/>
    <w:rsid w:val="008945FE"/>
    <w:rsid w:val="008A207D"/>
    <w:rsid w:val="008C1683"/>
    <w:rsid w:val="008C5886"/>
    <w:rsid w:val="009025C8"/>
    <w:rsid w:val="0090580A"/>
    <w:rsid w:val="009470D1"/>
    <w:rsid w:val="00984BDD"/>
    <w:rsid w:val="00994FA1"/>
    <w:rsid w:val="009E51D1"/>
    <w:rsid w:val="00A013A0"/>
    <w:rsid w:val="00A23262"/>
    <w:rsid w:val="00A52544"/>
    <w:rsid w:val="00A937EE"/>
    <w:rsid w:val="00AE38B8"/>
    <w:rsid w:val="00B03964"/>
    <w:rsid w:val="00B35A15"/>
    <w:rsid w:val="00B4056E"/>
    <w:rsid w:val="00B45C3D"/>
    <w:rsid w:val="00B5794E"/>
    <w:rsid w:val="00B90B64"/>
    <w:rsid w:val="00C34EBA"/>
    <w:rsid w:val="00C40476"/>
    <w:rsid w:val="00C627C4"/>
    <w:rsid w:val="00C77486"/>
    <w:rsid w:val="00C8368E"/>
    <w:rsid w:val="00CF027A"/>
    <w:rsid w:val="00D24413"/>
    <w:rsid w:val="00DB66ED"/>
    <w:rsid w:val="00DF0BEC"/>
    <w:rsid w:val="00E01C20"/>
    <w:rsid w:val="00E04FE9"/>
    <w:rsid w:val="00E30617"/>
    <w:rsid w:val="00EB0521"/>
    <w:rsid w:val="00EB44C1"/>
    <w:rsid w:val="00ED0A5F"/>
    <w:rsid w:val="00EE1F70"/>
    <w:rsid w:val="00F50948"/>
    <w:rsid w:val="00F542FD"/>
    <w:rsid w:val="00F64426"/>
    <w:rsid w:val="00FA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5A67"/>
    <w:rPr>
      <w:sz w:val="22"/>
      <w:szCs w:val="22"/>
      <w:lang w:eastAsia="en-US"/>
    </w:rPr>
  </w:style>
  <w:style w:type="table" w:customStyle="1" w:styleId="1">
    <w:name w:val="Сетка таблицы1"/>
    <w:basedOn w:val="a1"/>
    <w:uiPriority w:val="99"/>
    <w:rsid w:val="004D5A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5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A67"/>
    <w:rPr>
      <w:rFonts w:ascii="Tahoma" w:eastAsia="Calibri" w:hAnsi="Tahoma" w:cs="Tahoma"/>
      <w:sz w:val="16"/>
      <w:szCs w:val="16"/>
    </w:rPr>
  </w:style>
  <w:style w:type="paragraph" w:styleId="a6">
    <w:name w:val="header"/>
    <w:basedOn w:val="a"/>
    <w:link w:val="a7"/>
    <w:uiPriority w:val="99"/>
    <w:unhideWhenUsed/>
    <w:rsid w:val="00E30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0617"/>
    <w:rPr>
      <w:rFonts w:ascii="Calibri" w:eastAsia="Calibri" w:hAnsi="Calibri" w:cs="Times New Roman"/>
    </w:rPr>
  </w:style>
  <w:style w:type="paragraph" w:styleId="a8">
    <w:name w:val="footer"/>
    <w:basedOn w:val="a"/>
    <w:link w:val="a9"/>
    <w:uiPriority w:val="99"/>
    <w:unhideWhenUsed/>
    <w:rsid w:val="00E306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0617"/>
    <w:rPr>
      <w:rFonts w:ascii="Calibri" w:eastAsia="Calibri" w:hAnsi="Calibri" w:cs="Times New Roman"/>
    </w:rPr>
  </w:style>
  <w:style w:type="paragraph" w:customStyle="1" w:styleId="ConsPlusNonformat">
    <w:name w:val="ConsPlusNonformat"/>
    <w:uiPriority w:val="99"/>
    <w:rsid w:val="00AE38B8"/>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AE38B8"/>
    <w:pPr>
      <w:spacing w:after="0" w:line="240" w:lineRule="auto"/>
      <w:ind w:left="720"/>
      <w:contextualSpacing/>
    </w:pPr>
    <w:rPr>
      <w:rFonts w:ascii="Times New Roman" w:eastAsia="Times New Roman" w:hAnsi="Times New Roman"/>
      <w:sz w:val="28"/>
      <w:szCs w:val="20"/>
      <w:lang w:eastAsia="ru-RU"/>
    </w:rPr>
  </w:style>
  <w:style w:type="paragraph" w:styleId="2">
    <w:name w:val="Body Text Indent 2"/>
    <w:basedOn w:val="a"/>
    <w:link w:val="20"/>
    <w:rsid w:val="00B35A15"/>
    <w:pPr>
      <w:spacing w:before="120" w:after="120" w:line="240" w:lineRule="auto"/>
      <w:ind w:firstLine="709"/>
      <w:jc w:val="both"/>
    </w:pPr>
    <w:rPr>
      <w:rFonts w:ascii="Times New Roman" w:eastAsia="Times New Roman" w:hAnsi="Times New Roman"/>
      <w:sz w:val="30"/>
      <w:szCs w:val="24"/>
      <w:lang w:eastAsia="ru-RU"/>
    </w:rPr>
  </w:style>
  <w:style w:type="character" w:customStyle="1" w:styleId="20">
    <w:name w:val="Основной текст с отступом 2 Знак"/>
    <w:basedOn w:val="a0"/>
    <w:link w:val="2"/>
    <w:rsid w:val="00B35A15"/>
    <w:rPr>
      <w:rFonts w:ascii="Times New Roman" w:eastAsia="Times New Roman" w:hAnsi="Times New Roman" w:cs="Times New Roman"/>
      <w:sz w:val="30"/>
      <w:szCs w:val="24"/>
      <w:lang w:eastAsia="ru-RU"/>
    </w:rPr>
  </w:style>
  <w:style w:type="character" w:customStyle="1" w:styleId="10">
    <w:name w:val="Основной текст1"/>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2"/>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9">
    <w:name w:val="Основной текст9"/>
    <w:uiPriority w:val="99"/>
    <w:rsid w:val="00B35A15"/>
    <w:rPr>
      <w:rFonts w:ascii="Times New Roman" w:hAnsi="Times New Roman" w:cs="Times New Roman"/>
      <w:sz w:val="28"/>
      <w:szCs w:val="28"/>
      <w:shd w:val="clear" w:color="auto" w:fill="FFFFFF"/>
    </w:rPr>
  </w:style>
  <w:style w:type="character" w:customStyle="1" w:styleId="100">
    <w:name w:val="Основной текст10"/>
    <w:uiPriority w:val="99"/>
    <w:rsid w:val="00B35A15"/>
    <w:rPr>
      <w:rFonts w:ascii="Times New Roman" w:hAnsi="Times New Roman" w:cs="Times New Roman"/>
      <w:sz w:val="28"/>
      <w:szCs w:val="28"/>
      <w:shd w:val="clear" w:color="auto" w:fill="FFFFFF"/>
    </w:rPr>
  </w:style>
  <w:style w:type="table" w:styleId="ab">
    <w:name w:val="Table Grid"/>
    <w:basedOn w:val="a1"/>
    <w:uiPriority w:val="59"/>
    <w:rsid w:val="00485C4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8C588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8C5886"/>
    <w:rPr>
      <w:rFonts w:ascii="Times New Roman" w:eastAsia="Times New Roman" w:hAnsi="Times New Roman"/>
      <w:sz w:val="24"/>
      <w:szCs w:val="24"/>
    </w:rPr>
  </w:style>
  <w:style w:type="paragraph" w:customStyle="1" w:styleId="ae">
    <w:name w:val="Заголовок"/>
    <w:basedOn w:val="a"/>
    <w:next w:val="ac"/>
    <w:rsid w:val="008C5886"/>
    <w:pPr>
      <w:widowControl w:val="0"/>
      <w:shd w:val="clear" w:color="auto" w:fill="FFFFFF"/>
      <w:suppressAutoHyphens/>
      <w:autoSpaceDE w:val="0"/>
      <w:spacing w:after="0" w:line="240" w:lineRule="auto"/>
      <w:ind w:left="-709"/>
      <w:jc w:val="center"/>
    </w:pPr>
    <w:rPr>
      <w:rFonts w:ascii="Times New Roman" w:eastAsia="Times New Roman" w:hAnsi="Times New Roman"/>
      <w:color w:val="000000"/>
      <w:sz w:val="25"/>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BEDF-5A09-4E40-9C51-6E57F328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 внесение изменений в Постановление администрации сельского поселения Тактагуло</vt:lpstr>
      <vt:lpstr>(с изменениями и дополнениями)</vt:lpstr>
      <vt:lpstr/>
      <vt:lpstr/>
      <vt:lpstr/>
      <vt:lpstr/>
    </vt:vector>
  </TitlesOfParts>
  <Company>Grizli777</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dc:creator>
  <cp:lastModifiedBy>1</cp:lastModifiedBy>
  <cp:revision>2</cp:revision>
  <cp:lastPrinted>2021-07-09T06:42:00Z</cp:lastPrinted>
  <dcterms:created xsi:type="dcterms:W3CDTF">2021-07-09T06:53:00Z</dcterms:created>
  <dcterms:modified xsi:type="dcterms:W3CDTF">2021-07-09T06:53:00Z</dcterms:modified>
</cp:coreProperties>
</file>