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7D3940" w:rsidRPr="008A4498" w:rsidTr="00DF257F">
        <w:trPr>
          <w:jc w:val="center"/>
        </w:trPr>
        <w:tc>
          <w:tcPr>
            <w:tcW w:w="3792" w:type="dxa"/>
            <w:vAlign w:val="center"/>
          </w:tcPr>
          <w:p w:rsidR="007D3940" w:rsidRPr="00F04141" w:rsidRDefault="007D3940" w:rsidP="00DF257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041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04141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7D3940" w:rsidRPr="00F04141" w:rsidRDefault="007D3940" w:rsidP="00DF257F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F04141">
              <w:rPr>
                <w:sz w:val="24"/>
                <w:szCs w:val="24"/>
                <w:lang w:val="tt-RU"/>
              </w:rPr>
              <w:t>Бакалы районы</w:t>
            </w:r>
          </w:p>
          <w:p w:rsidR="007D3940" w:rsidRPr="00F04141" w:rsidRDefault="007D3940" w:rsidP="00DF257F">
            <w:pPr>
              <w:pStyle w:val="a9"/>
              <w:ind w:left="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D3940" w:rsidRPr="00F04141" w:rsidRDefault="007D3940" w:rsidP="00DF257F">
            <w:pPr>
              <w:pStyle w:val="a9"/>
              <w:ind w:left="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7D3940" w:rsidRPr="00F04141" w:rsidRDefault="007D3940" w:rsidP="00DF257F">
            <w:pPr>
              <w:pStyle w:val="a9"/>
              <w:ind w:left="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7D3940" w:rsidRPr="00F04141" w:rsidRDefault="007D3940" w:rsidP="00DF257F">
            <w:pPr>
              <w:pStyle w:val="a9"/>
              <w:ind w:left="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7D3940" w:rsidRPr="00F04141" w:rsidRDefault="007D3940" w:rsidP="00DF257F">
            <w:pPr>
              <w:pStyle w:val="a9"/>
              <w:ind w:left="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7D3940" w:rsidRPr="00F04141" w:rsidRDefault="007D3940" w:rsidP="00DF25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7D3940" w:rsidRPr="00F04141" w:rsidRDefault="007D3940" w:rsidP="00DF25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2008@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7D3940" w:rsidRPr="00F04141" w:rsidRDefault="007D3940" w:rsidP="00DF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3940" w:rsidRPr="00F04141" w:rsidRDefault="007D3940" w:rsidP="00DF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40" w:rsidRPr="00F04141" w:rsidRDefault="007D3940" w:rsidP="00DF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40" w:rsidRPr="00F04141" w:rsidRDefault="007D3940" w:rsidP="00DF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D3940" w:rsidRPr="00F04141" w:rsidRDefault="007D3940" w:rsidP="00DF257F">
            <w:pPr>
              <w:pStyle w:val="a9"/>
              <w:ind w:left="-7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</w:rPr>
              <w:t>Республика Башкортостан</w:t>
            </w:r>
          </w:p>
          <w:p w:rsidR="007D3940" w:rsidRPr="00F04141" w:rsidRDefault="007D3940" w:rsidP="00DF257F">
            <w:pPr>
              <w:pStyle w:val="a9"/>
              <w:ind w:left="-7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</w:rPr>
              <w:t>Администрация сельского поселения</w:t>
            </w:r>
          </w:p>
          <w:p w:rsidR="007D3940" w:rsidRPr="00F04141" w:rsidRDefault="007D3940" w:rsidP="00DF257F">
            <w:pPr>
              <w:pStyle w:val="a9"/>
              <w:ind w:left="-7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7D3940" w:rsidRPr="00F04141" w:rsidRDefault="007D3940" w:rsidP="00DF257F">
            <w:pPr>
              <w:pStyle w:val="a9"/>
              <w:ind w:left="-7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D3940" w:rsidRPr="00F04141" w:rsidRDefault="007D3940" w:rsidP="00DF257F">
            <w:pPr>
              <w:pStyle w:val="a9"/>
              <w:ind w:left="-7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7D3940" w:rsidRPr="00F04141" w:rsidRDefault="007D3940" w:rsidP="00DF257F">
            <w:pPr>
              <w:pStyle w:val="a9"/>
              <w:ind w:left="-70"/>
              <w:rPr>
                <w:sz w:val="24"/>
                <w:szCs w:val="24"/>
              </w:rPr>
            </w:pPr>
            <w:r w:rsidRPr="00F0414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7D3940" w:rsidRPr="00F04141" w:rsidRDefault="007D3940" w:rsidP="00DF257F">
            <w:pPr>
              <w:pStyle w:val="a9"/>
              <w:ind w:left="-70"/>
              <w:rPr>
                <w:sz w:val="24"/>
                <w:szCs w:val="24"/>
              </w:rPr>
            </w:pPr>
            <w:r w:rsidRPr="00F0414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7D3940" w:rsidRPr="00F04141" w:rsidRDefault="007D3940" w:rsidP="00DF257F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7D3940" w:rsidRPr="00F04141" w:rsidRDefault="007D3940" w:rsidP="00DF257F">
            <w:pPr>
              <w:pStyle w:val="a4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0414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F041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7D3940" w:rsidRPr="00F04141" w:rsidRDefault="007D3940" w:rsidP="007D3940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7D3940" w:rsidRPr="00F04141" w:rsidTr="00DF257F">
        <w:trPr>
          <w:trHeight w:val="518"/>
        </w:trPr>
        <w:tc>
          <w:tcPr>
            <w:tcW w:w="3227" w:type="dxa"/>
          </w:tcPr>
          <w:p w:rsidR="007D3940" w:rsidRPr="00F04141" w:rsidRDefault="007D3940" w:rsidP="00DF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7D3940" w:rsidRPr="00F04141" w:rsidRDefault="007D3940" w:rsidP="00DF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7D3940" w:rsidRPr="00F04141" w:rsidRDefault="007D3940" w:rsidP="00DF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7D3940" w:rsidRPr="007D3940" w:rsidTr="00DF257F">
        <w:tc>
          <w:tcPr>
            <w:tcW w:w="3049" w:type="dxa"/>
          </w:tcPr>
          <w:p w:rsidR="007D3940" w:rsidRPr="007D3940" w:rsidRDefault="007D3940" w:rsidP="00BF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4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D3940">
              <w:rPr>
                <w:rFonts w:ascii="Times New Roman" w:hAnsi="Times New Roman" w:cs="Times New Roman"/>
                <w:sz w:val="28"/>
                <w:szCs w:val="28"/>
              </w:rPr>
              <w:t>» ноябр</w:t>
            </w:r>
            <w:r w:rsidR="00BF04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3940">
              <w:rPr>
                <w:rFonts w:ascii="Times New Roman" w:hAnsi="Times New Roman" w:cs="Times New Roman"/>
                <w:sz w:val="28"/>
                <w:szCs w:val="28"/>
              </w:rPr>
              <w:t xml:space="preserve">  2021 й.</w:t>
            </w:r>
          </w:p>
        </w:tc>
        <w:tc>
          <w:tcPr>
            <w:tcW w:w="2729" w:type="dxa"/>
          </w:tcPr>
          <w:p w:rsidR="007D3940" w:rsidRPr="007D3940" w:rsidRDefault="007D3940" w:rsidP="008A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40"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8A44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7D3940" w:rsidRPr="007D3940" w:rsidRDefault="007D3940" w:rsidP="00B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D39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04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D3940">
              <w:rPr>
                <w:rFonts w:ascii="Times New Roman" w:hAnsi="Times New Roman" w:cs="Times New Roman"/>
                <w:sz w:val="28"/>
                <w:szCs w:val="28"/>
              </w:rPr>
              <w:t>» ноября  2021 г.</w:t>
            </w:r>
          </w:p>
        </w:tc>
      </w:tr>
    </w:tbl>
    <w:p w:rsidR="007814FA" w:rsidRPr="007D3940" w:rsidRDefault="007814FA" w:rsidP="007814FA">
      <w:pPr>
        <w:rPr>
          <w:rFonts w:ascii="Times New Roman" w:hAnsi="Times New Roman" w:cs="Times New Roman"/>
          <w:sz w:val="28"/>
          <w:szCs w:val="28"/>
        </w:rPr>
      </w:pPr>
    </w:p>
    <w:p w:rsidR="007D3940" w:rsidRPr="007D3940" w:rsidRDefault="007D3940" w:rsidP="007D3940">
      <w:pPr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40F" w:rsidRPr="00BF040F" w:rsidRDefault="00BF040F" w:rsidP="00BF040F">
      <w:pPr>
        <w:jc w:val="center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О праздновании Нового 20</w:t>
      </w:r>
      <w:r>
        <w:rPr>
          <w:rFonts w:ascii="Times New Roman" w:hAnsi="Times New Roman" w:cs="Times New Roman"/>
          <w:sz w:val="28"/>
        </w:rPr>
        <w:t>22</w:t>
      </w:r>
      <w:r w:rsidRPr="00BF040F">
        <w:rPr>
          <w:rFonts w:ascii="Times New Roman" w:hAnsi="Times New Roman" w:cs="Times New Roman"/>
          <w:sz w:val="28"/>
        </w:rPr>
        <w:t xml:space="preserve"> года в сельском поселении</w:t>
      </w:r>
    </w:p>
    <w:p w:rsidR="00BF040F" w:rsidRPr="00BF040F" w:rsidRDefault="00BF040F" w:rsidP="00BF040F">
      <w:pPr>
        <w:jc w:val="center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Тактагуловский сельсовет Бакалинского района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          Во исполнение Указа Главы Республики Башкортостан № УГ-</w:t>
      </w:r>
      <w:r w:rsidR="00E21904">
        <w:rPr>
          <w:rFonts w:ascii="Times New Roman" w:hAnsi="Times New Roman" w:cs="Times New Roman"/>
          <w:sz w:val="28"/>
        </w:rPr>
        <w:t>660</w:t>
      </w:r>
      <w:r w:rsidRPr="00BF040F">
        <w:rPr>
          <w:rFonts w:ascii="Times New Roman" w:hAnsi="Times New Roman" w:cs="Times New Roman"/>
          <w:sz w:val="28"/>
        </w:rPr>
        <w:t xml:space="preserve"> от </w:t>
      </w:r>
      <w:r w:rsidR="00E21904">
        <w:rPr>
          <w:rFonts w:ascii="Times New Roman" w:hAnsi="Times New Roman" w:cs="Times New Roman"/>
          <w:sz w:val="28"/>
        </w:rPr>
        <w:t>16</w:t>
      </w:r>
      <w:r w:rsidRPr="00BF040F">
        <w:rPr>
          <w:rFonts w:ascii="Times New Roman" w:hAnsi="Times New Roman" w:cs="Times New Roman"/>
          <w:sz w:val="28"/>
        </w:rPr>
        <w:t xml:space="preserve"> ноября 20</w:t>
      </w:r>
      <w:r w:rsidR="00E21904">
        <w:rPr>
          <w:rFonts w:ascii="Times New Roman" w:hAnsi="Times New Roman" w:cs="Times New Roman"/>
          <w:sz w:val="28"/>
        </w:rPr>
        <w:t>21</w:t>
      </w:r>
      <w:r w:rsidRPr="00BF040F">
        <w:rPr>
          <w:rFonts w:ascii="Times New Roman" w:hAnsi="Times New Roman" w:cs="Times New Roman"/>
          <w:sz w:val="28"/>
        </w:rPr>
        <w:t xml:space="preserve"> года «О праздновании Нового 20</w:t>
      </w:r>
      <w:r>
        <w:rPr>
          <w:rFonts w:ascii="Times New Roman" w:hAnsi="Times New Roman" w:cs="Times New Roman"/>
          <w:sz w:val="28"/>
        </w:rPr>
        <w:t>22</w:t>
      </w:r>
      <w:r w:rsidRPr="00BF040F">
        <w:rPr>
          <w:rFonts w:ascii="Times New Roman" w:hAnsi="Times New Roman" w:cs="Times New Roman"/>
          <w:sz w:val="28"/>
        </w:rPr>
        <w:t xml:space="preserve"> года в Республике Башкортостан» и в целях организованного проведения новогодних праздничных мероприятий на территории сельского поселения Тактагуловский сельсовет, администрация сельского поселения Тактагуловский сельсовет муниципального района Бакалинский район Республики Башкортостан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ПОСТАНОВЛЯЕТ: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           1.  Организовать и провести на территории сельского поселения Тактагуловский сельсовет  мероприятия, посвященные празднованию Нового 20</w:t>
      </w:r>
      <w:r>
        <w:rPr>
          <w:rFonts w:ascii="Times New Roman" w:hAnsi="Times New Roman" w:cs="Times New Roman"/>
          <w:sz w:val="28"/>
        </w:rPr>
        <w:t>22</w:t>
      </w:r>
      <w:r w:rsidRPr="00BF040F">
        <w:rPr>
          <w:rFonts w:ascii="Times New Roman" w:hAnsi="Times New Roman" w:cs="Times New Roman"/>
          <w:sz w:val="28"/>
        </w:rPr>
        <w:t xml:space="preserve"> года в населенных пунктах Тактагулово.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           2. Для организации мероприятий по проведению новогодних праздников образовать оргкомитет в следующем составе: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1. Руководитель оргкомитета: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Кадыров А.М.</w:t>
      </w:r>
      <w:r w:rsidRPr="00BF04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F04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 о. главы администрации</w:t>
      </w:r>
      <w:r w:rsidRPr="00BF040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2. Члены оргкомитета: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b/>
          <w:sz w:val="28"/>
        </w:rPr>
      </w:pPr>
      <w:r w:rsidRPr="00BF040F">
        <w:rPr>
          <w:rFonts w:ascii="Times New Roman" w:hAnsi="Times New Roman" w:cs="Times New Roman"/>
          <w:b/>
          <w:sz w:val="28"/>
        </w:rPr>
        <w:tab/>
        <w:t>в селе Тактагулово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Мусина Г.Р.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2. Разетдинова И.Л.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3. Раянова М.Р.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Шарафутдинова А.А</w:t>
      </w:r>
      <w:r w:rsidRPr="00BF040F">
        <w:rPr>
          <w:rFonts w:ascii="Times New Roman" w:hAnsi="Times New Roman" w:cs="Times New Roman"/>
          <w:sz w:val="28"/>
        </w:rPr>
        <w:t>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Ахунова Р.Р.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          3. Утвердить план основных мероприятий по подготовке и проведению новогодних праздников согласно приложению №1.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</w:t>
      </w:r>
      <w:r w:rsidRPr="00BF040F">
        <w:rPr>
          <w:rFonts w:ascii="Times New Roman" w:hAnsi="Times New Roman" w:cs="Times New Roman"/>
          <w:bCs/>
          <w:sz w:val="28"/>
        </w:rPr>
        <w:t xml:space="preserve">3.1. Определить следующие места дислокации и оборудования ледовых городков на территории сельского поселения 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  <w:r w:rsidRPr="00BF040F">
        <w:rPr>
          <w:rFonts w:ascii="Times New Roman" w:hAnsi="Times New Roman" w:cs="Times New Roman"/>
          <w:bCs/>
          <w:sz w:val="28"/>
        </w:rPr>
        <w:t>с.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F040F">
        <w:rPr>
          <w:rFonts w:ascii="Times New Roman" w:hAnsi="Times New Roman" w:cs="Times New Roman"/>
          <w:bCs/>
          <w:sz w:val="28"/>
        </w:rPr>
        <w:t>Так</w:t>
      </w:r>
      <w:r w:rsidR="00E21904">
        <w:rPr>
          <w:rFonts w:ascii="Times New Roman" w:hAnsi="Times New Roman" w:cs="Times New Roman"/>
          <w:bCs/>
          <w:sz w:val="28"/>
        </w:rPr>
        <w:t>тагулово - на площади перед СДК;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  <w:r w:rsidRPr="00BF040F">
        <w:rPr>
          <w:rFonts w:ascii="Times New Roman" w:hAnsi="Times New Roman" w:cs="Times New Roman"/>
          <w:bCs/>
          <w:sz w:val="28"/>
        </w:rPr>
        <w:lastRenderedPageBreak/>
        <w:t>3.2. Установить срок подготовки и оборудования основных елок, ледовых городков на территории  сельсовета до 0</w:t>
      </w:r>
      <w:r>
        <w:rPr>
          <w:rFonts w:ascii="Times New Roman" w:hAnsi="Times New Roman" w:cs="Times New Roman"/>
          <w:bCs/>
          <w:sz w:val="28"/>
        </w:rPr>
        <w:t>1</w:t>
      </w:r>
      <w:r w:rsidRPr="00BF040F">
        <w:rPr>
          <w:rFonts w:ascii="Times New Roman" w:hAnsi="Times New Roman" w:cs="Times New Roman"/>
          <w:bCs/>
          <w:sz w:val="28"/>
        </w:rPr>
        <w:t>.12.20</w:t>
      </w:r>
      <w:r>
        <w:rPr>
          <w:rFonts w:ascii="Times New Roman" w:hAnsi="Times New Roman" w:cs="Times New Roman"/>
          <w:bCs/>
          <w:sz w:val="28"/>
        </w:rPr>
        <w:t>21</w:t>
      </w:r>
      <w:r w:rsidRPr="00BF040F">
        <w:rPr>
          <w:rFonts w:ascii="Times New Roman" w:hAnsi="Times New Roman" w:cs="Times New Roman"/>
          <w:bCs/>
          <w:sz w:val="28"/>
        </w:rPr>
        <w:t xml:space="preserve"> года.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4.  Определить по согласованию координаторами и организаторами основных видов работ по подготовке и проведению мероприятий, посвященных празднованию Нового 20</w:t>
      </w:r>
      <w:r>
        <w:rPr>
          <w:rFonts w:ascii="Times New Roman" w:hAnsi="Times New Roman" w:cs="Times New Roman"/>
          <w:sz w:val="28"/>
        </w:rPr>
        <w:t>21</w:t>
      </w:r>
      <w:r w:rsidRPr="00BF040F">
        <w:rPr>
          <w:rFonts w:ascii="Times New Roman" w:hAnsi="Times New Roman" w:cs="Times New Roman"/>
          <w:sz w:val="28"/>
        </w:rPr>
        <w:t xml:space="preserve"> года наряду с Администрацией сельского поселения дирекцию школы, руководителей учреждений культуры, руководителя базового сельскохозяйственного предприятия.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5. Объявить и провести в период празднования Нового года конкурс среди коллективов по красочному оформлению своих зданий, учреждений, территорий, а также среди личных подворий граждан и предпринимателей.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6. Подготовить и провести тематические, культурные и спортивные мероприятия, в рамках празднования Нового года с участием детей, учащихся, молодежи и молодых семей, коллективов художественной самодеятельности, ветеранов и членов трудовых династий.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7. Принять необходимые по усилению в дни новогодних праздников мер пожарной безопасности, по обеспечению общественного правопорядка и безопасности участников, особенно детей на территориях ледовых городков, мест проведения новогодних утренников, бал-маскарадов, </w:t>
      </w:r>
      <w:proofErr w:type="spellStart"/>
      <w:r w:rsidRPr="00BF040F">
        <w:rPr>
          <w:rFonts w:ascii="Times New Roman" w:hAnsi="Times New Roman" w:cs="Times New Roman"/>
          <w:sz w:val="28"/>
        </w:rPr>
        <w:t>корпоративов</w:t>
      </w:r>
      <w:proofErr w:type="spellEnd"/>
      <w:r w:rsidRPr="00BF040F">
        <w:rPr>
          <w:rFonts w:ascii="Times New Roman" w:hAnsi="Times New Roman" w:cs="Times New Roman"/>
          <w:sz w:val="28"/>
        </w:rPr>
        <w:t xml:space="preserve">. 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Привлечь для  этих целей добровольных народных дружинников, представителей добровольных пожарных команд.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BF040F">
        <w:rPr>
          <w:rFonts w:ascii="Times New Roman" w:hAnsi="Times New Roman" w:cs="Times New Roman"/>
          <w:sz w:val="28"/>
        </w:rPr>
        <w:t>Контроль за</w:t>
      </w:r>
      <w:proofErr w:type="gramEnd"/>
      <w:r w:rsidRPr="00BF040F">
        <w:rPr>
          <w:rFonts w:ascii="Times New Roman" w:hAnsi="Times New Roman" w:cs="Times New Roman"/>
          <w:sz w:val="28"/>
        </w:rPr>
        <w:t xml:space="preserve"> ходом исполнения настоящего постановления оставляю за собой.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И.о. главы администрации</w:t>
      </w:r>
      <w:r w:rsidRPr="00BF040F">
        <w:rPr>
          <w:rFonts w:ascii="Times New Roman" w:hAnsi="Times New Roman" w:cs="Times New Roman"/>
          <w:bCs/>
          <w:sz w:val="28"/>
        </w:rPr>
        <w:t xml:space="preserve"> сельского поселения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  <w:r w:rsidRPr="00BF040F">
        <w:rPr>
          <w:rFonts w:ascii="Times New Roman" w:hAnsi="Times New Roman" w:cs="Times New Roman"/>
          <w:bCs/>
          <w:sz w:val="28"/>
        </w:rPr>
        <w:t>Тактагуловский сельсовет муниципального района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bCs/>
          <w:sz w:val="28"/>
        </w:rPr>
      </w:pPr>
      <w:r w:rsidRPr="00BF040F">
        <w:rPr>
          <w:rFonts w:ascii="Times New Roman" w:hAnsi="Times New Roman" w:cs="Times New Roman"/>
          <w:bCs/>
          <w:sz w:val="28"/>
        </w:rPr>
        <w:t xml:space="preserve">Бакалинский район 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bCs/>
          <w:sz w:val="28"/>
        </w:rPr>
        <w:t xml:space="preserve">Республики Башкортостан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F040F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>А.М. Кадыров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        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Default="00BF040F" w:rsidP="00BF040F">
      <w:pPr>
        <w:jc w:val="right"/>
        <w:rPr>
          <w:rFonts w:ascii="Times New Roman" w:hAnsi="Times New Roman" w:cs="Times New Roman"/>
        </w:rPr>
      </w:pPr>
      <w:r w:rsidRPr="00BF040F">
        <w:rPr>
          <w:rFonts w:ascii="Times New Roman" w:hAnsi="Times New Roman" w:cs="Times New Roman"/>
        </w:rPr>
        <w:t xml:space="preserve">Приложение №1 к  постановлению </w:t>
      </w:r>
    </w:p>
    <w:p w:rsidR="00BF040F" w:rsidRDefault="00BF040F" w:rsidP="00BF040F">
      <w:pPr>
        <w:jc w:val="right"/>
        <w:rPr>
          <w:rFonts w:ascii="Times New Roman" w:hAnsi="Times New Roman" w:cs="Times New Roman"/>
        </w:rPr>
      </w:pPr>
      <w:r w:rsidRPr="00BF040F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BF040F" w:rsidRDefault="00BF040F" w:rsidP="00BF040F">
      <w:pPr>
        <w:jc w:val="right"/>
        <w:rPr>
          <w:rFonts w:ascii="Times New Roman" w:hAnsi="Times New Roman" w:cs="Times New Roman"/>
        </w:rPr>
      </w:pPr>
      <w:r w:rsidRPr="00BF040F">
        <w:rPr>
          <w:rFonts w:ascii="Times New Roman" w:hAnsi="Times New Roman" w:cs="Times New Roman"/>
        </w:rPr>
        <w:t>Тактагуловский сельсовет муниципального района</w:t>
      </w:r>
    </w:p>
    <w:p w:rsidR="00BF040F" w:rsidRPr="00BF040F" w:rsidRDefault="00BF040F" w:rsidP="00BF040F">
      <w:pPr>
        <w:jc w:val="right"/>
        <w:rPr>
          <w:rFonts w:ascii="Times New Roman" w:hAnsi="Times New Roman" w:cs="Times New Roman"/>
        </w:rPr>
      </w:pPr>
      <w:r w:rsidRPr="00BF040F">
        <w:rPr>
          <w:rFonts w:ascii="Times New Roman" w:hAnsi="Times New Roman" w:cs="Times New Roman"/>
        </w:rPr>
        <w:t xml:space="preserve"> Бакалинский район Республики Башкортостан</w:t>
      </w:r>
    </w:p>
    <w:p w:rsidR="00BF040F" w:rsidRPr="00BF040F" w:rsidRDefault="00BF040F" w:rsidP="00BF040F">
      <w:pPr>
        <w:jc w:val="right"/>
        <w:rPr>
          <w:rFonts w:ascii="Times New Roman" w:hAnsi="Times New Roman" w:cs="Times New Roman"/>
        </w:rPr>
      </w:pPr>
      <w:r w:rsidRPr="00BF040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40</w:t>
      </w:r>
      <w:r w:rsidRPr="00BF040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19</w:t>
      </w:r>
      <w:r w:rsidRPr="00BF040F">
        <w:rPr>
          <w:rFonts w:ascii="Times New Roman" w:hAnsi="Times New Roman" w:cs="Times New Roman"/>
        </w:rPr>
        <w:t xml:space="preserve"> ноября 20</w:t>
      </w:r>
      <w:r>
        <w:rPr>
          <w:rFonts w:ascii="Times New Roman" w:hAnsi="Times New Roman" w:cs="Times New Roman"/>
        </w:rPr>
        <w:t>21</w:t>
      </w:r>
      <w:r w:rsidRPr="00BF040F">
        <w:rPr>
          <w:rFonts w:ascii="Times New Roman" w:hAnsi="Times New Roman" w:cs="Times New Roman"/>
        </w:rPr>
        <w:t>г.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center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ПЛАН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>мероприятий по проведению новогодних праздников на территории сельского поселения Тактагуловский сельсовет муниципального района Бакалинский район Республики Башкортостан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72"/>
        <w:gridCol w:w="2520"/>
        <w:gridCol w:w="2520"/>
      </w:tblGrid>
      <w:tr w:rsidR="00BF040F" w:rsidRPr="00BF040F" w:rsidTr="00AA0BE7">
        <w:tc>
          <w:tcPr>
            <w:tcW w:w="648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Дата исполнения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Проведение заседаний оргкомитета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Глава СП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Руководитель оргкомитета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Определение и согласование мест установки новогодних елок, мест и даты проведения новогодних праздников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до 22 ноября 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F040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  <w:tr w:rsidR="00BF040F" w:rsidRPr="00BF040F" w:rsidTr="00AA0BE7">
        <w:trPr>
          <w:trHeight w:val="956"/>
        </w:trPr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Приобретение, завоз и установка Новогодних елок в населенных пунктах, красочное их оформление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до 28 ноября 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F040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 xml:space="preserve">Приобретение, завоз и установка новогодних елок в СДК, клубах и школах, красочное их оформление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F040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Сооружение ледового городка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В населенных пунктах Тактагулово участие в районном конкурсе «ледовых городков»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до 5 декабря 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F040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  <w:tr w:rsidR="00BF040F" w:rsidRPr="00BF040F" w:rsidTr="00AA0BE7">
        <w:trPr>
          <w:trHeight w:val="728"/>
        </w:trPr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Красочное оформление гирляндами учреждений, организаций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  <w:r w:rsidRPr="00BF040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по оформлению новогодних елок, установке гирлянд, сооружению горок среди личных подворий.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с 1-20 декабря 20</w:t>
            </w: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  <w:r w:rsidRPr="00BF040F">
              <w:rPr>
                <w:rFonts w:ascii="Times New Roman" w:hAnsi="Times New Roman" w:cs="Times New Roman"/>
                <w:sz w:val="28"/>
              </w:rPr>
              <w:t>г. года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  <w:tr w:rsidR="00BF040F" w:rsidRPr="00BF040F" w:rsidTr="00AA0BE7">
        <w:trPr>
          <w:trHeight w:val="983"/>
        </w:trPr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Подготовка сценария и программы  проведения новогодних праздников, бал-маскарадов, утренников.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до 20 декабря 20</w:t>
            </w: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  <w:r w:rsidRPr="00BF040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Заведующие СДК, СК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Приобретение призов, подарков, сувениров для проведения праздников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до 20 декабря 20</w:t>
            </w: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  <w:r w:rsidRPr="00BF040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 xml:space="preserve">Организация и проведение бал-маскарада в СДК 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в населенных пунктах Тактагулово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утренников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в Тактагуловской школе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30.12.20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F040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29.12.20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BF040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Торжественное зажигание новогодних елок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в  населенных пунктах Тактагулово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05.12.20</w:t>
            </w:r>
            <w:r>
              <w:rPr>
                <w:rFonts w:ascii="Times New Roman" w:hAnsi="Times New Roman" w:cs="Times New Roman"/>
                <w:sz w:val="28"/>
              </w:rPr>
              <w:t>21 г.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 xml:space="preserve">Финансирование мероприятий по проведению Новогодних праздников </w:t>
            </w:r>
            <w:proofErr w:type="gramStart"/>
            <w:r w:rsidRPr="00BF040F">
              <w:rPr>
                <w:rFonts w:ascii="Times New Roman" w:hAnsi="Times New Roman" w:cs="Times New Roman"/>
                <w:sz w:val="28"/>
              </w:rPr>
              <w:t>согласно</w:t>
            </w:r>
            <w:proofErr w:type="gramEnd"/>
            <w:r w:rsidRPr="00BF040F">
              <w:rPr>
                <w:rFonts w:ascii="Times New Roman" w:hAnsi="Times New Roman" w:cs="Times New Roman"/>
                <w:sz w:val="28"/>
              </w:rPr>
              <w:t xml:space="preserve"> утвержденной сметы расходов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ноябрь-декабрь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Организация охраны общественного порядка и обеспечение пожарной безопасности в местах проведения праздников.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Члены ДНД, ДПО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Организация взаимодействия Администрации СП со службами Администрации муниципального района, ЕДДС, отделом внутренних дел, КЧС муниципального района и др.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Глава СП</w:t>
            </w:r>
          </w:p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  <w:tr w:rsidR="00BF040F" w:rsidRPr="00BF040F" w:rsidTr="00AA0BE7">
        <w:tc>
          <w:tcPr>
            <w:tcW w:w="648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572" w:type="dxa"/>
            <w:shd w:val="clear" w:color="auto" w:fill="auto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Информационное сопровождение мероприятий, освещение через сайт администрации СП хода подготовки и итоги проведения праздника.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ноябрь-декабрь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040F" w:rsidRPr="00BF040F" w:rsidRDefault="00BF040F" w:rsidP="00BF04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040F">
              <w:rPr>
                <w:rFonts w:ascii="Times New Roman" w:hAnsi="Times New Roman" w:cs="Times New Roman"/>
                <w:sz w:val="28"/>
              </w:rPr>
              <w:t>Оргкомитет</w:t>
            </w:r>
          </w:p>
        </w:tc>
      </w:tr>
    </w:tbl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главы администрации</w:t>
      </w:r>
      <w:r w:rsidRPr="00BF040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Тактагуловский сельсовет муниципального района  </w:t>
      </w:r>
    </w:p>
    <w:p w:rsidR="00BF040F" w:rsidRPr="00BF040F" w:rsidRDefault="00BF040F" w:rsidP="00BF040F">
      <w:pPr>
        <w:jc w:val="both"/>
        <w:rPr>
          <w:rFonts w:ascii="Times New Roman" w:hAnsi="Times New Roman" w:cs="Times New Roman"/>
          <w:sz w:val="28"/>
        </w:rPr>
      </w:pPr>
      <w:r w:rsidRPr="00BF040F">
        <w:rPr>
          <w:rFonts w:ascii="Times New Roman" w:hAnsi="Times New Roman" w:cs="Times New Roman"/>
          <w:sz w:val="28"/>
        </w:rPr>
        <w:t xml:space="preserve">Бакалинский район Республики Башкортостан                           </w:t>
      </w:r>
      <w:r>
        <w:rPr>
          <w:rFonts w:ascii="Times New Roman" w:hAnsi="Times New Roman" w:cs="Times New Roman"/>
          <w:sz w:val="28"/>
        </w:rPr>
        <w:t xml:space="preserve">  А.М. Кадыров</w:t>
      </w:r>
    </w:p>
    <w:p w:rsidR="001C439F" w:rsidRDefault="001C439F" w:rsidP="001C439F">
      <w:pPr>
        <w:jc w:val="both"/>
        <w:rPr>
          <w:rFonts w:ascii="Times New Roman" w:hAnsi="Times New Roman" w:cs="Times New Roman"/>
          <w:sz w:val="28"/>
        </w:rPr>
      </w:pPr>
    </w:p>
    <w:p w:rsidR="001C439F" w:rsidRDefault="001C439F" w:rsidP="001C439F">
      <w:pPr>
        <w:jc w:val="both"/>
        <w:rPr>
          <w:rFonts w:ascii="Times New Roman" w:hAnsi="Times New Roman" w:cs="Times New Roman"/>
          <w:sz w:val="28"/>
        </w:rPr>
      </w:pPr>
    </w:p>
    <w:p w:rsidR="001C439F" w:rsidRDefault="001C439F" w:rsidP="001C439F">
      <w:pPr>
        <w:jc w:val="both"/>
        <w:rPr>
          <w:rFonts w:ascii="Times New Roman" w:hAnsi="Times New Roman" w:cs="Times New Roman"/>
          <w:sz w:val="28"/>
        </w:rPr>
      </w:pPr>
    </w:p>
    <w:p w:rsidR="001C439F" w:rsidRPr="001C439F" w:rsidRDefault="001C439F" w:rsidP="001C439F">
      <w:pPr>
        <w:jc w:val="both"/>
        <w:rPr>
          <w:rFonts w:ascii="Times New Roman" w:hAnsi="Times New Roman" w:cs="Times New Roman"/>
          <w:sz w:val="28"/>
        </w:rPr>
      </w:pPr>
    </w:p>
    <w:sectPr w:rsidR="001C439F" w:rsidRPr="001C439F" w:rsidSect="008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BD3"/>
    <w:multiLevelType w:val="hybridMultilevel"/>
    <w:tmpl w:val="C61463FC"/>
    <w:lvl w:ilvl="0" w:tplc="6E763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814FA"/>
    <w:rsid w:val="00003D77"/>
    <w:rsid w:val="001C439F"/>
    <w:rsid w:val="0033550E"/>
    <w:rsid w:val="004147A8"/>
    <w:rsid w:val="007814FA"/>
    <w:rsid w:val="007D3940"/>
    <w:rsid w:val="00835784"/>
    <w:rsid w:val="0087078F"/>
    <w:rsid w:val="008A4498"/>
    <w:rsid w:val="00BF040F"/>
    <w:rsid w:val="00C903C7"/>
    <w:rsid w:val="00CF4DD3"/>
    <w:rsid w:val="00D679AE"/>
    <w:rsid w:val="00E21904"/>
    <w:rsid w:val="00E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FA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7D3940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7D3940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7D3940"/>
  </w:style>
  <w:style w:type="paragraph" w:styleId="a6">
    <w:name w:val="header"/>
    <w:basedOn w:val="a"/>
    <w:link w:val="a7"/>
    <w:uiPriority w:val="99"/>
    <w:rsid w:val="007D3940"/>
    <w:pPr>
      <w:tabs>
        <w:tab w:val="center" w:pos="4677"/>
        <w:tab w:val="right" w:pos="9355"/>
      </w:tabs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394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D3940"/>
    <w:rPr>
      <w:rFonts w:ascii="Calibri" w:eastAsia="Calibri" w:hAnsi="Calibri" w:cs="Times New Roman"/>
    </w:rPr>
  </w:style>
  <w:style w:type="paragraph" w:customStyle="1" w:styleId="a9">
    <w:name w:val="Заголовок"/>
    <w:basedOn w:val="a"/>
    <w:next w:val="a4"/>
    <w:rsid w:val="007D3940"/>
    <w:pPr>
      <w:widowControl w:val="0"/>
      <w:shd w:val="clear" w:color="auto" w:fill="FFFFFF"/>
      <w:suppressAutoHyphens/>
      <w:autoSpaceDE w:val="0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2021-11-19T05:15:00Z</dcterms:created>
  <dcterms:modified xsi:type="dcterms:W3CDTF">2021-11-25T12:03:00Z</dcterms:modified>
</cp:coreProperties>
</file>